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F09E5E" w14:textId="77777777" w:rsidR="009F26F0" w:rsidRPr="00FA7B52" w:rsidRDefault="009F26F0" w:rsidP="0093740F">
      <w:pPr>
        <w:spacing w:after="0"/>
        <w:rPr>
          <w:rFonts w:asciiTheme="minorHAnsi" w:hAnsiTheme="minorHAnsi" w:cstheme="minorHAnsi"/>
          <w:color w:val="000000"/>
        </w:rPr>
      </w:pPr>
      <w:r w:rsidRPr="00FA7B52">
        <w:rPr>
          <w:rFonts w:asciiTheme="minorHAnsi" w:hAnsiTheme="minorHAnsi" w:cstheme="minorHAnsi"/>
          <w:b/>
          <w:color w:val="000000"/>
        </w:rPr>
        <w:t xml:space="preserve">SYLABUS </w:t>
      </w:r>
      <w:r w:rsidR="00CC184B" w:rsidRPr="00FA7B52">
        <w:rPr>
          <w:rFonts w:asciiTheme="minorHAnsi" w:hAnsiTheme="minorHAnsi" w:cstheme="minorHAnsi"/>
          <w:color w:val="000000"/>
        </w:rPr>
        <w:t>–</w:t>
      </w:r>
      <w:r w:rsidRPr="00FA7B52">
        <w:rPr>
          <w:rFonts w:asciiTheme="minorHAnsi" w:hAnsiTheme="minorHAnsi" w:cstheme="minorHAnsi"/>
          <w:color w:val="000000"/>
        </w:rPr>
        <w:t xml:space="preserve"> OPIS ZAJĘĆ/PRZEDMIOTU</w:t>
      </w:r>
    </w:p>
    <w:p w14:paraId="60F82FB3" w14:textId="77777777" w:rsidR="0093740F" w:rsidRPr="00FA7B52" w:rsidRDefault="0093740F" w:rsidP="0093740F">
      <w:pPr>
        <w:spacing w:after="0"/>
        <w:rPr>
          <w:rFonts w:asciiTheme="minorHAnsi" w:hAnsiTheme="minorHAnsi" w:cstheme="minorHAnsi"/>
          <w:b/>
          <w:color w:val="000000"/>
        </w:rPr>
      </w:pPr>
    </w:p>
    <w:p w14:paraId="2C4ABEAB" w14:textId="77777777" w:rsidR="00DD6FBD" w:rsidRPr="00FA7B52" w:rsidRDefault="00DD6FBD" w:rsidP="0093740F">
      <w:pPr>
        <w:pStyle w:val="Akapitzlist"/>
        <w:numPr>
          <w:ilvl w:val="0"/>
          <w:numId w:val="4"/>
        </w:numPr>
        <w:spacing w:after="0"/>
        <w:ind w:left="284" w:hanging="284"/>
        <w:rPr>
          <w:rFonts w:asciiTheme="minorHAnsi" w:hAnsiTheme="minorHAnsi" w:cstheme="minorHAnsi"/>
          <w:b/>
        </w:rPr>
      </w:pPr>
      <w:r w:rsidRPr="00FA7B52">
        <w:rPr>
          <w:rFonts w:asciiTheme="minorHAnsi" w:hAnsiTheme="minorHAnsi" w:cstheme="minorHAnsi"/>
          <w:b/>
        </w:rPr>
        <w:t>Informacje ogólne</w:t>
      </w:r>
    </w:p>
    <w:p w14:paraId="4A817B64" w14:textId="77777777" w:rsidR="00285A6C" w:rsidRPr="00FA7B52" w:rsidRDefault="00904ADC" w:rsidP="0093740F">
      <w:pPr>
        <w:pStyle w:val="Akapitzlist"/>
        <w:numPr>
          <w:ilvl w:val="0"/>
          <w:numId w:val="1"/>
        </w:numPr>
        <w:spacing w:after="0"/>
        <w:ind w:left="993" w:hanging="285"/>
        <w:rPr>
          <w:rFonts w:asciiTheme="minorHAnsi" w:hAnsiTheme="minorHAnsi" w:cstheme="minorHAnsi"/>
        </w:rPr>
      </w:pPr>
      <w:r w:rsidRPr="00FA7B52">
        <w:rPr>
          <w:rFonts w:asciiTheme="minorHAnsi" w:hAnsiTheme="minorHAnsi" w:cstheme="minorHAnsi"/>
        </w:rPr>
        <w:t>Nazwa</w:t>
      </w:r>
      <w:r w:rsidR="00E85CC3" w:rsidRPr="00FA7B52">
        <w:rPr>
          <w:rFonts w:asciiTheme="minorHAnsi" w:hAnsiTheme="minorHAnsi" w:cstheme="minorHAnsi"/>
        </w:rPr>
        <w:t xml:space="preserve"> </w:t>
      </w:r>
      <w:r w:rsidR="0009605F" w:rsidRPr="00FA7B52">
        <w:rPr>
          <w:rFonts w:asciiTheme="minorHAnsi" w:hAnsiTheme="minorHAnsi" w:cstheme="minorHAnsi"/>
        </w:rPr>
        <w:t>zajęć</w:t>
      </w:r>
      <w:r w:rsidR="00425A90" w:rsidRPr="00FA7B52">
        <w:rPr>
          <w:rFonts w:asciiTheme="minorHAnsi" w:hAnsiTheme="minorHAnsi" w:cstheme="minorHAnsi"/>
        </w:rPr>
        <w:t>/przedmiotu</w:t>
      </w:r>
      <w:r w:rsidR="00CC184B" w:rsidRPr="00FA7B52">
        <w:rPr>
          <w:rFonts w:asciiTheme="minorHAnsi" w:hAnsiTheme="minorHAnsi" w:cstheme="minorHAnsi"/>
        </w:rPr>
        <w:t xml:space="preserve">: </w:t>
      </w:r>
      <w:proofErr w:type="spellStart"/>
      <w:r w:rsidR="004036D4" w:rsidRPr="00FA7B52">
        <w:rPr>
          <w:rFonts w:asciiTheme="minorHAnsi" w:hAnsiTheme="minorHAnsi" w:cstheme="minorHAnsi"/>
          <w:b/>
          <w:color w:val="000000"/>
        </w:rPr>
        <w:t>Realioznawstwo</w:t>
      </w:r>
      <w:proofErr w:type="spellEnd"/>
      <w:r w:rsidR="004036D4" w:rsidRPr="00FA7B52">
        <w:rPr>
          <w:rFonts w:asciiTheme="minorHAnsi" w:hAnsiTheme="minorHAnsi" w:cstheme="minorHAnsi"/>
          <w:b/>
          <w:color w:val="000000"/>
        </w:rPr>
        <w:t xml:space="preserve"> węgierskie</w:t>
      </w:r>
    </w:p>
    <w:p w14:paraId="646779ED" w14:textId="77777777" w:rsidR="00DD6FBD" w:rsidRPr="00FA7B52" w:rsidRDefault="00DD6FBD" w:rsidP="0093740F">
      <w:pPr>
        <w:pStyle w:val="Akapitzlist"/>
        <w:numPr>
          <w:ilvl w:val="0"/>
          <w:numId w:val="1"/>
        </w:numPr>
        <w:spacing w:after="0"/>
        <w:ind w:left="993" w:hanging="285"/>
        <w:rPr>
          <w:rFonts w:asciiTheme="minorHAnsi" w:hAnsiTheme="minorHAnsi" w:cstheme="minorHAnsi"/>
        </w:rPr>
      </w:pPr>
      <w:r w:rsidRPr="00FA7B52">
        <w:rPr>
          <w:rFonts w:asciiTheme="minorHAnsi" w:hAnsiTheme="minorHAnsi" w:cstheme="minorHAnsi"/>
        </w:rPr>
        <w:t>Kod</w:t>
      </w:r>
      <w:r w:rsidR="00E85CC3" w:rsidRPr="00FA7B52">
        <w:rPr>
          <w:rFonts w:asciiTheme="minorHAnsi" w:hAnsiTheme="minorHAnsi" w:cstheme="minorHAnsi"/>
        </w:rPr>
        <w:t xml:space="preserve"> </w:t>
      </w:r>
      <w:r w:rsidR="00425A90" w:rsidRPr="00FA7B52">
        <w:rPr>
          <w:rFonts w:asciiTheme="minorHAnsi" w:hAnsiTheme="minorHAnsi" w:cstheme="minorHAnsi"/>
        </w:rPr>
        <w:t>zajęć/przedmiotu</w:t>
      </w:r>
      <w:r w:rsidR="00CC184B" w:rsidRPr="00FA7B52">
        <w:rPr>
          <w:rFonts w:asciiTheme="minorHAnsi" w:hAnsiTheme="minorHAnsi" w:cstheme="minorHAnsi"/>
        </w:rPr>
        <w:t xml:space="preserve">: </w:t>
      </w:r>
      <w:r w:rsidR="00065D9F" w:rsidRPr="00FA7B52">
        <w:rPr>
          <w:rFonts w:asciiTheme="minorHAnsi" w:hAnsiTheme="minorHAnsi" w:cstheme="minorHAnsi"/>
        </w:rPr>
        <w:t>09-FRRW-12, 09-FRRW-22</w:t>
      </w:r>
    </w:p>
    <w:p w14:paraId="70BD67B0" w14:textId="77777777" w:rsidR="00DD6FBD" w:rsidRPr="00FA7B52" w:rsidRDefault="000645AB" w:rsidP="0093740F">
      <w:pPr>
        <w:pStyle w:val="Akapitzlist"/>
        <w:numPr>
          <w:ilvl w:val="0"/>
          <w:numId w:val="1"/>
        </w:numPr>
        <w:spacing w:after="0"/>
        <w:ind w:left="993" w:hanging="285"/>
        <w:rPr>
          <w:rFonts w:asciiTheme="minorHAnsi" w:hAnsiTheme="minorHAnsi" w:cstheme="minorHAnsi"/>
        </w:rPr>
      </w:pPr>
      <w:r w:rsidRPr="00FA7B52">
        <w:rPr>
          <w:rFonts w:asciiTheme="minorHAnsi" w:hAnsiTheme="minorHAnsi" w:cstheme="minorHAnsi"/>
        </w:rPr>
        <w:t>Rodzaj</w:t>
      </w:r>
      <w:r w:rsidR="00E85CC3" w:rsidRPr="00FA7B52">
        <w:rPr>
          <w:rFonts w:asciiTheme="minorHAnsi" w:hAnsiTheme="minorHAnsi" w:cstheme="minorHAnsi"/>
        </w:rPr>
        <w:t xml:space="preserve"> </w:t>
      </w:r>
      <w:r w:rsidR="00425A90" w:rsidRPr="00FA7B52">
        <w:rPr>
          <w:rFonts w:asciiTheme="minorHAnsi" w:hAnsiTheme="minorHAnsi" w:cstheme="minorHAnsi"/>
        </w:rPr>
        <w:t>zajęć/przedmiotu</w:t>
      </w:r>
      <w:r w:rsidR="0009605F" w:rsidRPr="00FA7B52">
        <w:rPr>
          <w:rFonts w:asciiTheme="minorHAnsi" w:hAnsiTheme="minorHAnsi" w:cstheme="minorHAnsi"/>
        </w:rPr>
        <w:t xml:space="preserve"> </w:t>
      </w:r>
      <w:r w:rsidRPr="00FA7B52">
        <w:rPr>
          <w:rFonts w:asciiTheme="minorHAnsi" w:hAnsiTheme="minorHAnsi" w:cstheme="minorHAnsi"/>
        </w:rPr>
        <w:t>(</w:t>
      </w:r>
      <w:r w:rsidR="00DD6FBD" w:rsidRPr="00FA7B52">
        <w:rPr>
          <w:rFonts w:asciiTheme="minorHAnsi" w:hAnsiTheme="minorHAnsi" w:cstheme="minorHAnsi"/>
        </w:rPr>
        <w:t>obowiązkowy lub fakultatywny</w:t>
      </w:r>
      <w:r w:rsidRPr="00FA7B52">
        <w:rPr>
          <w:rFonts w:asciiTheme="minorHAnsi" w:hAnsiTheme="minorHAnsi" w:cstheme="minorHAnsi"/>
        </w:rPr>
        <w:t>)</w:t>
      </w:r>
      <w:r w:rsidR="00CC184B" w:rsidRPr="00FA7B52">
        <w:rPr>
          <w:rFonts w:asciiTheme="minorHAnsi" w:hAnsiTheme="minorHAnsi" w:cstheme="minorHAnsi"/>
        </w:rPr>
        <w:t xml:space="preserve">: </w:t>
      </w:r>
      <w:r w:rsidR="0085205B" w:rsidRPr="00FA7B52">
        <w:rPr>
          <w:rFonts w:asciiTheme="minorHAnsi" w:hAnsiTheme="minorHAnsi" w:cstheme="minorHAnsi"/>
          <w:b/>
        </w:rPr>
        <w:t>obowiązkowy</w:t>
      </w:r>
    </w:p>
    <w:p w14:paraId="2D3FCF0A" w14:textId="77777777" w:rsidR="00331151" w:rsidRPr="00FA7B52" w:rsidRDefault="00DD6FBD" w:rsidP="0093740F">
      <w:pPr>
        <w:pStyle w:val="Akapitzlist"/>
        <w:numPr>
          <w:ilvl w:val="0"/>
          <w:numId w:val="1"/>
        </w:numPr>
        <w:spacing w:after="0"/>
        <w:ind w:left="993" w:hanging="285"/>
        <w:rPr>
          <w:rFonts w:asciiTheme="minorHAnsi" w:hAnsiTheme="minorHAnsi" w:cstheme="minorHAnsi"/>
        </w:rPr>
      </w:pPr>
      <w:r w:rsidRPr="00FA7B52">
        <w:rPr>
          <w:rFonts w:asciiTheme="minorHAnsi" w:hAnsiTheme="minorHAnsi" w:cstheme="minorHAnsi"/>
        </w:rPr>
        <w:t>Kierunek studiów</w:t>
      </w:r>
      <w:r w:rsidR="0093740F" w:rsidRPr="00FA7B52">
        <w:rPr>
          <w:rFonts w:asciiTheme="minorHAnsi" w:hAnsiTheme="minorHAnsi" w:cstheme="minorHAnsi"/>
        </w:rPr>
        <w:t>:</w:t>
      </w:r>
      <w:r w:rsidR="00285A6C" w:rsidRPr="00FA7B52">
        <w:rPr>
          <w:rFonts w:asciiTheme="minorHAnsi" w:hAnsiTheme="minorHAnsi" w:cstheme="minorHAnsi"/>
        </w:rPr>
        <w:t xml:space="preserve"> </w:t>
      </w:r>
      <w:r w:rsidR="0093740F" w:rsidRPr="00FA7B52">
        <w:rPr>
          <w:rFonts w:asciiTheme="minorHAnsi" w:hAnsiTheme="minorHAnsi" w:cstheme="minorHAnsi"/>
          <w:b/>
        </w:rPr>
        <w:t>F</w:t>
      </w:r>
      <w:r w:rsidR="00CA4B59" w:rsidRPr="00FA7B52">
        <w:rPr>
          <w:rFonts w:asciiTheme="minorHAnsi" w:hAnsiTheme="minorHAnsi" w:cstheme="minorHAnsi"/>
          <w:b/>
        </w:rPr>
        <w:t>ilologie regionów</w:t>
      </w:r>
      <w:r w:rsidR="00CC184B" w:rsidRPr="00FA7B52">
        <w:rPr>
          <w:rFonts w:asciiTheme="minorHAnsi" w:hAnsiTheme="minorHAnsi" w:cstheme="minorHAnsi"/>
        </w:rPr>
        <w:t xml:space="preserve">, specjalność </w:t>
      </w:r>
      <w:r w:rsidR="0085205B" w:rsidRPr="00FA7B52">
        <w:rPr>
          <w:rFonts w:asciiTheme="minorHAnsi" w:hAnsiTheme="minorHAnsi" w:cstheme="minorHAnsi"/>
          <w:b/>
        </w:rPr>
        <w:t xml:space="preserve">filologia </w:t>
      </w:r>
      <w:r w:rsidR="00CA4B59" w:rsidRPr="00FA7B52">
        <w:rPr>
          <w:rFonts w:asciiTheme="minorHAnsi" w:hAnsiTheme="minorHAnsi" w:cstheme="minorHAnsi"/>
          <w:b/>
        </w:rPr>
        <w:t>węgierska</w:t>
      </w:r>
    </w:p>
    <w:p w14:paraId="03F66F1B" w14:textId="77777777" w:rsidR="00DD6FBD" w:rsidRPr="00FA7B52" w:rsidRDefault="000645AB" w:rsidP="0093740F">
      <w:pPr>
        <w:pStyle w:val="Akapitzlist"/>
        <w:numPr>
          <w:ilvl w:val="0"/>
          <w:numId w:val="1"/>
        </w:numPr>
        <w:spacing w:after="0"/>
        <w:ind w:left="993" w:hanging="285"/>
        <w:rPr>
          <w:rFonts w:asciiTheme="minorHAnsi" w:hAnsiTheme="minorHAnsi" w:cstheme="minorHAnsi"/>
        </w:rPr>
      </w:pPr>
      <w:r w:rsidRPr="00FA7B52">
        <w:rPr>
          <w:rFonts w:asciiTheme="minorHAnsi" w:hAnsiTheme="minorHAnsi" w:cstheme="minorHAnsi"/>
        </w:rPr>
        <w:t xml:space="preserve">Poziom </w:t>
      </w:r>
      <w:r w:rsidR="003321A0" w:rsidRPr="00FA7B52">
        <w:rPr>
          <w:rFonts w:asciiTheme="minorHAnsi" w:hAnsiTheme="minorHAnsi" w:cstheme="minorHAnsi"/>
        </w:rPr>
        <w:t>studiów</w:t>
      </w:r>
      <w:r w:rsidR="00E85CC3" w:rsidRPr="00FA7B52">
        <w:rPr>
          <w:rFonts w:asciiTheme="minorHAnsi" w:hAnsiTheme="minorHAnsi" w:cstheme="minorHAnsi"/>
        </w:rPr>
        <w:t xml:space="preserve"> </w:t>
      </w:r>
      <w:r w:rsidRPr="00FA7B52">
        <w:rPr>
          <w:rFonts w:asciiTheme="minorHAnsi" w:hAnsiTheme="minorHAnsi" w:cstheme="minorHAnsi"/>
        </w:rPr>
        <w:t>(</w:t>
      </w:r>
      <w:r w:rsidR="00DD6FBD" w:rsidRPr="00FA7B52">
        <w:rPr>
          <w:rFonts w:asciiTheme="minorHAnsi" w:hAnsiTheme="minorHAnsi" w:cstheme="minorHAnsi"/>
        </w:rPr>
        <w:t>I lub II stopień, jednolite studia magisterskie</w:t>
      </w:r>
      <w:r w:rsidRPr="00FA7B52">
        <w:rPr>
          <w:rFonts w:asciiTheme="minorHAnsi" w:hAnsiTheme="minorHAnsi" w:cstheme="minorHAnsi"/>
        </w:rPr>
        <w:t>)</w:t>
      </w:r>
      <w:r w:rsidR="00CC184B" w:rsidRPr="00FA7B52">
        <w:rPr>
          <w:rFonts w:asciiTheme="minorHAnsi" w:hAnsiTheme="minorHAnsi" w:cstheme="minorHAnsi"/>
        </w:rPr>
        <w:t xml:space="preserve">: </w:t>
      </w:r>
      <w:r w:rsidR="0085205B" w:rsidRPr="00FA7B52">
        <w:rPr>
          <w:rFonts w:asciiTheme="minorHAnsi" w:hAnsiTheme="minorHAnsi" w:cstheme="minorHAnsi"/>
          <w:b/>
        </w:rPr>
        <w:t>I stopień</w:t>
      </w:r>
    </w:p>
    <w:p w14:paraId="20110254" w14:textId="77777777" w:rsidR="00E34912" w:rsidRPr="00FA7B52" w:rsidRDefault="00092E98" w:rsidP="0093740F">
      <w:pPr>
        <w:pStyle w:val="Akapitzlist"/>
        <w:numPr>
          <w:ilvl w:val="0"/>
          <w:numId w:val="1"/>
        </w:numPr>
        <w:spacing w:after="0"/>
        <w:ind w:left="993" w:hanging="285"/>
        <w:rPr>
          <w:rFonts w:asciiTheme="minorHAnsi" w:hAnsiTheme="minorHAnsi" w:cstheme="minorHAnsi"/>
        </w:rPr>
      </w:pPr>
      <w:r w:rsidRPr="00FA7B52">
        <w:rPr>
          <w:rFonts w:asciiTheme="minorHAnsi" w:hAnsiTheme="minorHAnsi" w:cstheme="minorHAnsi"/>
        </w:rPr>
        <w:t xml:space="preserve">Profil </w:t>
      </w:r>
      <w:r w:rsidR="003321A0" w:rsidRPr="00FA7B52">
        <w:rPr>
          <w:rFonts w:asciiTheme="minorHAnsi" w:hAnsiTheme="minorHAnsi" w:cstheme="minorHAnsi"/>
        </w:rPr>
        <w:t>studiów</w:t>
      </w:r>
      <w:r w:rsidRPr="00FA7B52">
        <w:rPr>
          <w:rFonts w:asciiTheme="minorHAnsi" w:hAnsiTheme="minorHAnsi" w:cstheme="minorHAnsi"/>
        </w:rPr>
        <w:t xml:space="preserve"> (</w:t>
      </w:r>
      <w:proofErr w:type="spellStart"/>
      <w:r w:rsidRPr="00FA7B52">
        <w:rPr>
          <w:rFonts w:asciiTheme="minorHAnsi" w:hAnsiTheme="minorHAnsi" w:cstheme="minorHAnsi"/>
        </w:rPr>
        <w:t>ogólnoakademicki</w:t>
      </w:r>
      <w:proofErr w:type="spellEnd"/>
      <w:r w:rsidR="00E34912" w:rsidRPr="00FA7B52">
        <w:rPr>
          <w:rFonts w:asciiTheme="minorHAnsi" w:hAnsiTheme="minorHAnsi" w:cstheme="minorHAnsi"/>
        </w:rPr>
        <w:t xml:space="preserve"> </w:t>
      </w:r>
      <w:r w:rsidRPr="00FA7B52">
        <w:rPr>
          <w:rFonts w:asciiTheme="minorHAnsi" w:hAnsiTheme="minorHAnsi" w:cstheme="minorHAnsi"/>
        </w:rPr>
        <w:t>/</w:t>
      </w:r>
      <w:r w:rsidR="00E34912" w:rsidRPr="00FA7B52">
        <w:rPr>
          <w:rFonts w:asciiTheme="minorHAnsi" w:hAnsiTheme="minorHAnsi" w:cstheme="minorHAnsi"/>
        </w:rPr>
        <w:t xml:space="preserve"> </w:t>
      </w:r>
      <w:r w:rsidRPr="00FA7B52">
        <w:rPr>
          <w:rFonts w:asciiTheme="minorHAnsi" w:hAnsiTheme="minorHAnsi" w:cstheme="minorHAnsi"/>
        </w:rPr>
        <w:t>praktyczny)</w:t>
      </w:r>
      <w:r w:rsidR="00CC184B" w:rsidRPr="00FA7B52">
        <w:rPr>
          <w:rFonts w:asciiTheme="minorHAnsi" w:hAnsiTheme="minorHAnsi" w:cstheme="minorHAnsi"/>
        </w:rPr>
        <w:t xml:space="preserve">: </w:t>
      </w:r>
      <w:proofErr w:type="spellStart"/>
      <w:r w:rsidR="0085205B" w:rsidRPr="00FA7B52">
        <w:rPr>
          <w:rFonts w:asciiTheme="minorHAnsi" w:hAnsiTheme="minorHAnsi" w:cstheme="minorHAnsi"/>
          <w:b/>
        </w:rPr>
        <w:t>ogólnoakademicki</w:t>
      </w:r>
      <w:proofErr w:type="spellEnd"/>
    </w:p>
    <w:p w14:paraId="479307BD" w14:textId="77777777" w:rsidR="00DD6FBD" w:rsidRPr="00FA7B52" w:rsidRDefault="00DD6FBD" w:rsidP="0093740F">
      <w:pPr>
        <w:pStyle w:val="Akapitzlist"/>
        <w:numPr>
          <w:ilvl w:val="0"/>
          <w:numId w:val="1"/>
        </w:numPr>
        <w:spacing w:after="0"/>
        <w:ind w:left="993" w:hanging="285"/>
        <w:rPr>
          <w:rFonts w:asciiTheme="minorHAnsi" w:hAnsiTheme="minorHAnsi" w:cstheme="minorHAnsi"/>
        </w:rPr>
      </w:pPr>
      <w:r w:rsidRPr="00FA7B52">
        <w:rPr>
          <w:rFonts w:asciiTheme="minorHAnsi" w:hAnsiTheme="minorHAnsi" w:cstheme="minorHAnsi"/>
        </w:rPr>
        <w:t>Rok studiów (jeśli obowiązuje)</w:t>
      </w:r>
      <w:r w:rsidR="00CC184B" w:rsidRPr="00FA7B52">
        <w:rPr>
          <w:rFonts w:asciiTheme="minorHAnsi" w:hAnsiTheme="minorHAnsi" w:cstheme="minorHAnsi"/>
        </w:rPr>
        <w:t xml:space="preserve">: </w:t>
      </w:r>
      <w:r w:rsidR="0085205B" w:rsidRPr="00FA7B52">
        <w:rPr>
          <w:rFonts w:asciiTheme="minorHAnsi" w:hAnsiTheme="minorHAnsi" w:cstheme="minorHAnsi"/>
          <w:b/>
        </w:rPr>
        <w:t>II rok</w:t>
      </w:r>
    </w:p>
    <w:p w14:paraId="6E9CB27A" w14:textId="77777777" w:rsidR="00DD6FBD" w:rsidRPr="00FA7B52" w:rsidRDefault="00DD6FBD" w:rsidP="0093740F">
      <w:pPr>
        <w:pStyle w:val="Akapitzlist"/>
        <w:numPr>
          <w:ilvl w:val="0"/>
          <w:numId w:val="1"/>
        </w:numPr>
        <w:spacing w:after="0"/>
        <w:ind w:left="993" w:hanging="285"/>
        <w:rPr>
          <w:rFonts w:asciiTheme="minorHAnsi" w:hAnsiTheme="minorHAnsi" w:cstheme="minorHAnsi"/>
        </w:rPr>
      </w:pPr>
      <w:r w:rsidRPr="00FA7B52">
        <w:rPr>
          <w:rFonts w:asciiTheme="minorHAnsi" w:hAnsiTheme="minorHAnsi" w:cstheme="minorHAnsi"/>
        </w:rPr>
        <w:t>Rodzaje zajęć i liczba godzin (np.</w:t>
      </w:r>
      <w:r w:rsidR="00427589" w:rsidRPr="00FA7B52">
        <w:rPr>
          <w:rFonts w:asciiTheme="minorHAnsi" w:hAnsiTheme="minorHAnsi" w:cstheme="minorHAnsi"/>
        </w:rPr>
        <w:t>:</w:t>
      </w:r>
      <w:r w:rsidRPr="00FA7B52">
        <w:rPr>
          <w:rFonts w:asciiTheme="minorHAnsi" w:hAnsiTheme="minorHAnsi" w:cstheme="minorHAnsi"/>
        </w:rPr>
        <w:t xml:space="preserve"> 15 h W, 30 h </w:t>
      </w:r>
      <w:r w:rsidR="000140A2" w:rsidRPr="00FA7B52">
        <w:rPr>
          <w:rFonts w:asciiTheme="minorHAnsi" w:hAnsiTheme="minorHAnsi" w:cstheme="minorHAnsi"/>
        </w:rPr>
        <w:t>ĆW</w:t>
      </w:r>
      <w:r w:rsidRPr="00FA7B52">
        <w:rPr>
          <w:rFonts w:asciiTheme="minorHAnsi" w:hAnsiTheme="minorHAnsi" w:cstheme="minorHAnsi"/>
        </w:rPr>
        <w:t>)</w:t>
      </w:r>
      <w:r w:rsidR="00CC184B" w:rsidRPr="00FA7B52">
        <w:rPr>
          <w:rFonts w:asciiTheme="minorHAnsi" w:hAnsiTheme="minorHAnsi" w:cstheme="minorHAnsi"/>
        </w:rPr>
        <w:t xml:space="preserve">: </w:t>
      </w:r>
      <w:r w:rsidR="00CA4B59" w:rsidRPr="00FA7B52">
        <w:rPr>
          <w:rFonts w:asciiTheme="minorHAnsi" w:hAnsiTheme="minorHAnsi" w:cstheme="minorHAnsi"/>
        </w:rPr>
        <w:t>6</w:t>
      </w:r>
      <w:r w:rsidR="0085205B" w:rsidRPr="00FA7B52">
        <w:rPr>
          <w:rFonts w:asciiTheme="minorHAnsi" w:hAnsiTheme="minorHAnsi" w:cstheme="minorHAnsi"/>
          <w:b/>
        </w:rPr>
        <w:t>0 h K</w:t>
      </w:r>
    </w:p>
    <w:p w14:paraId="0C77E3D7" w14:textId="77777777" w:rsidR="00DD6FBD" w:rsidRPr="00FA7B52" w:rsidRDefault="00DD6FBD" w:rsidP="0093740F">
      <w:pPr>
        <w:pStyle w:val="Akapitzlist"/>
        <w:numPr>
          <w:ilvl w:val="0"/>
          <w:numId w:val="1"/>
        </w:numPr>
        <w:spacing w:after="0"/>
        <w:ind w:left="993" w:hanging="285"/>
        <w:rPr>
          <w:rFonts w:asciiTheme="minorHAnsi" w:hAnsiTheme="minorHAnsi" w:cstheme="minorHAnsi"/>
        </w:rPr>
      </w:pPr>
      <w:r w:rsidRPr="00FA7B52">
        <w:rPr>
          <w:rFonts w:asciiTheme="minorHAnsi" w:hAnsiTheme="minorHAnsi" w:cstheme="minorHAnsi"/>
        </w:rPr>
        <w:t>Liczba punktów ECTS</w:t>
      </w:r>
      <w:r w:rsidR="00C7058F" w:rsidRPr="00FA7B52">
        <w:rPr>
          <w:rFonts w:asciiTheme="minorHAnsi" w:hAnsiTheme="minorHAnsi" w:cstheme="minorHAnsi"/>
        </w:rPr>
        <w:t>:</w:t>
      </w:r>
      <w:r w:rsidR="001E3047" w:rsidRPr="00FA7B52">
        <w:rPr>
          <w:rFonts w:asciiTheme="minorHAnsi" w:hAnsiTheme="minorHAnsi" w:cstheme="minorHAnsi"/>
        </w:rPr>
        <w:t xml:space="preserve"> </w:t>
      </w:r>
      <w:r w:rsidR="00CA4B59" w:rsidRPr="00FA7B52">
        <w:rPr>
          <w:rFonts w:asciiTheme="minorHAnsi" w:hAnsiTheme="minorHAnsi" w:cstheme="minorHAnsi"/>
          <w:b/>
        </w:rPr>
        <w:t>4</w:t>
      </w:r>
    </w:p>
    <w:p w14:paraId="6E6C69C6" w14:textId="77777777" w:rsidR="00CA4B59" w:rsidRPr="00FA7B52" w:rsidRDefault="00DD6FBD" w:rsidP="0093740F">
      <w:pPr>
        <w:pStyle w:val="Akapitzlist"/>
        <w:numPr>
          <w:ilvl w:val="0"/>
          <w:numId w:val="1"/>
        </w:numPr>
        <w:spacing w:after="0"/>
        <w:ind w:left="993" w:hanging="426"/>
        <w:rPr>
          <w:rFonts w:asciiTheme="minorHAnsi" w:hAnsiTheme="minorHAnsi" w:cstheme="minorHAnsi"/>
        </w:rPr>
      </w:pPr>
      <w:r w:rsidRPr="00FA7B52">
        <w:rPr>
          <w:rFonts w:asciiTheme="minorHAnsi" w:hAnsiTheme="minorHAnsi" w:cstheme="minorHAnsi"/>
        </w:rPr>
        <w:t>Imię, nazwisko, tytuł</w:t>
      </w:r>
      <w:r w:rsidR="00E34912" w:rsidRPr="00FA7B52">
        <w:rPr>
          <w:rFonts w:asciiTheme="minorHAnsi" w:hAnsiTheme="minorHAnsi" w:cstheme="minorHAnsi"/>
        </w:rPr>
        <w:t xml:space="preserve"> </w:t>
      </w:r>
      <w:r w:rsidRPr="00FA7B52">
        <w:rPr>
          <w:rFonts w:asciiTheme="minorHAnsi" w:hAnsiTheme="minorHAnsi" w:cstheme="minorHAnsi"/>
        </w:rPr>
        <w:t>/</w:t>
      </w:r>
      <w:r w:rsidR="00E34912" w:rsidRPr="00FA7B52">
        <w:rPr>
          <w:rFonts w:asciiTheme="minorHAnsi" w:hAnsiTheme="minorHAnsi" w:cstheme="minorHAnsi"/>
        </w:rPr>
        <w:t xml:space="preserve"> </w:t>
      </w:r>
      <w:r w:rsidRPr="00FA7B52">
        <w:rPr>
          <w:rFonts w:asciiTheme="minorHAnsi" w:hAnsiTheme="minorHAnsi" w:cstheme="minorHAnsi"/>
        </w:rPr>
        <w:t>stopień naukowy, adres e-mail wykładowcy (wykładowców</w:t>
      </w:r>
      <w:r w:rsidR="006E4F73" w:rsidRPr="00FA7B52">
        <w:rPr>
          <w:rFonts w:asciiTheme="minorHAnsi" w:hAnsiTheme="minorHAnsi" w:cstheme="minorHAnsi"/>
        </w:rPr>
        <w:t>*</w:t>
      </w:r>
      <w:r w:rsidRPr="00FA7B52">
        <w:rPr>
          <w:rFonts w:asciiTheme="minorHAnsi" w:hAnsiTheme="minorHAnsi" w:cstheme="minorHAnsi"/>
        </w:rPr>
        <w:t>) /</w:t>
      </w:r>
      <w:r w:rsidR="00E85CC3" w:rsidRPr="00FA7B52">
        <w:rPr>
          <w:rFonts w:asciiTheme="minorHAnsi" w:hAnsiTheme="minorHAnsi" w:cstheme="minorHAnsi"/>
        </w:rPr>
        <w:t xml:space="preserve"> </w:t>
      </w:r>
      <w:r w:rsidRPr="00FA7B52">
        <w:rPr>
          <w:rFonts w:asciiTheme="minorHAnsi" w:hAnsiTheme="minorHAnsi" w:cstheme="minorHAnsi"/>
        </w:rPr>
        <w:t>prowadzących zajęcia</w:t>
      </w:r>
      <w:r w:rsidR="00C7058F" w:rsidRPr="00FA7B52">
        <w:rPr>
          <w:rFonts w:asciiTheme="minorHAnsi" w:hAnsiTheme="minorHAnsi" w:cstheme="minorHAnsi"/>
        </w:rPr>
        <w:t xml:space="preserve">: </w:t>
      </w:r>
      <w:r w:rsidR="00CA4B59" w:rsidRPr="00FA7B52">
        <w:rPr>
          <w:rFonts w:asciiTheme="minorHAnsi" w:hAnsiTheme="minorHAnsi" w:cstheme="minorHAnsi"/>
          <w:b/>
        </w:rPr>
        <w:t xml:space="preserve">Karolina Kaczmarek, </w:t>
      </w:r>
      <w:r w:rsidR="00CA4B59" w:rsidRPr="00FA7B52">
        <w:rPr>
          <w:rFonts w:asciiTheme="minorHAnsi" w:hAnsiTheme="minorHAnsi" w:cstheme="minorHAnsi"/>
          <w:bCs/>
        </w:rPr>
        <w:t>prof. UAM doktor habilitowany</w:t>
      </w:r>
      <w:r w:rsidR="0085205B" w:rsidRPr="00FA7B52">
        <w:rPr>
          <w:rFonts w:asciiTheme="minorHAnsi" w:hAnsiTheme="minorHAnsi" w:cstheme="minorHAnsi"/>
          <w:bCs/>
        </w:rPr>
        <w:t xml:space="preserve">, </w:t>
      </w:r>
      <w:r w:rsidR="00CA4B59" w:rsidRPr="00FA7B52">
        <w:rPr>
          <w:rFonts w:asciiTheme="minorHAnsi" w:hAnsiTheme="minorHAnsi" w:cstheme="minorHAnsi"/>
        </w:rPr>
        <w:t>karkacz@amu.edu.pl</w:t>
      </w:r>
      <w:r w:rsidR="0085205B" w:rsidRPr="00FA7B52">
        <w:rPr>
          <w:rFonts w:asciiTheme="minorHAnsi" w:hAnsiTheme="minorHAnsi" w:cstheme="minorHAnsi"/>
        </w:rPr>
        <w:t xml:space="preserve">, </w:t>
      </w:r>
    </w:p>
    <w:p w14:paraId="5022B363" w14:textId="77777777" w:rsidR="00DD6FBD" w:rsidRPr="00FA7B52" w:rsidRDefault="00DD6FBD" w:rsidP="0093740F">
      <w:pPr>
        <w:pStyle w:val="Akapitzlist"/>
        <w:numPr>
          <w:ilvl w:val="0"/>
          <w:numId w:val="1"/>
        </w:numPr>
        <w:spacing w:after="0"/>
        <w:ind w:left="993" w:hanging="426"/>
        <w:rPr>
          <w:rFonts w:asciiTheme="minorHAnsi" w:hAnsiTheme="minorHAnsi" w:cstheme="minorHAnsi"/>
        </w:rPr>
      </w:pPr>
      <w:r w:rsidRPr="00FA7B52">
        <w:rPr>
          <w:rFonts w:asciiTheme="minorHAnsi" w:hAnsiTheme="minorHAnsi" w:cstheme="minorHAnsi"/>
        </w:rPr>
        <w:t>Język wykładowy</w:t>
      </w:r>
      <w:r w:rsidR="00285A6C" w:rsidRPr="00FA7B52">
        <w:rPr>
          <w:rFonts w:asciiTheme="minorHAnsi" w:hAnsiTheme="minorHAnsi" w:cstheme="minorHAnsi"/>
        </w:rPr>
        <w:t xml:space="preserve"> –</w:t>
      </w:r>
      <w:r w:rsidR="0085205B" w:rsidRPr="00FA7B52">
        <w:rPr>
          <w:rFonts w:asciiTheme="minorHAnsi" w:hAnsiTheme="minorHAnsi" w:cstheme="minorHAnsi"/>
        </w:rPr>
        <w:t xml:space="preserve"> </w:t>
      </w:r>
      <w:r w:rsidR="0085205B" w:rsidRPr="00FA7B52">
        <w:rPr>
          <w:rFonts w:asciiTheme="minorHAnsi" w:hAnsiTheme="minorHAnsi" w:cstheme="minorHAnsi"/>
          <w:b/>
        </w:rPr>
        <w:t xml:space="preserve">polski </w:t>
      </w:r>
      <w:r w:rsidR="00CA4B59" w:rsidRPr="00FA7B52">
        <w:rPr>
          <w:rFonts w:asciiTheme="minorHAnsi" w:hAnsiTheme="minorHAnsi" w:cstheme="minorHAnsi"/>
          <w:b/>
        </w:rPr>
        <w:t>i węgierski</w:t>
      </w:r>
    </w:p>
    <w:p w14:paraId="5E48AA84" w14:textId="676AF491" w:rsidR="00722B89" w:rsidRPr="00FA7B52" w:rsidRDefault="009F26F0" w:rsidP="0093740F">
      <w:pPr>
        <w:pStyle w:val="Akapitzlist"/>
        <w:numPr>
          <w:ilvl w:val="0"/>
          <w:numId w:val="1"/>
        </w:numPr>
        <w:spacing w:after="0"/>
        <w:ind w:left="993" w:hanging="426"/>
        <w:rPr>
          <w:rFonts w:asciiTheme="minorHAnsi" w:hAnsiTheme="minorHAnsi" w:cstheme="minorHAnsi"/>
        </w:rPr>
      </w:pPr>
      <w:r w:rsidRPr="00FA7B52">
        <w:rPr>
          <w:rFonts w:asciiTheme="minorHAnsi" w:hAnsiTheme="minorHAnsi" w:cstheme="minorHAnsi"/>
        </w:rPr>
        <w:t>Zajęcia / przedmiot prowadzone zdalnie (e-learning)</w:t>
      </w:r>
      <w:r w:rsidR="0093740F" w:rsidRPr="00FA7B52">
        <w:rPr>
          <w:rFonts w:asciiTheme="minorHAnsi" w:hAnsiTheme="minorHAnsi" w:cstheme="minorHAnsi"/>
        </w:rPr>
        <w:t>:</w:t>
      </w:r>
      <w:r w:rsidR="00C7058F" w:rsidRPr="00FA7B52">
        <w:rPr>
          <w:rFonts w:asciiTheme="minorHAnsi" w:hAnsiTheme="minorHAnsi" w:cstheme="minorHAnsi"/>
        </w:rPr>
        <w:t xml:space="preserve"> </w:t>
      </w:r>
      <w:r w:rsidR="00B1668E" w:rsidRPr="00FA7B52">
        <w:rPr>
          <w:rFonts w:asciiTheme="minorHAnsi" w:hAnsiTheme="minorHAnsi" w:cstheme="minorHAnsi"/>
          <w:b/>
          <w:bCs/>
        </w:rPr>
        <w:t>stacjonarnie lub zdalnie</w:t>
      </w:r>
      <w:r w:rsidR="00B1668E" w:rsidRPr="00FA7B52">
        <w:rPr>
          <w:rFonts w:asciiTheme="minorHAnsi" w:hAnsiTheme="minorHAnsi" w:cstheme="minorHAnsi"/>
        </w:rPr>
        <w:t xml:space="preserve"> </w:t>
      </w:r>
    </w:p>
    <w:p w14:paraId="24C263B8" w14:textId="77777777" w:rsidR="00650E93" w:rsidRPr="00FA7B52" w:rsidRDefault="00650E93" w:rsidP="0093740F">
      <w:pPr>
        <w:spacing w:after="0"/>
        <w:rPr>
          <w:rFonts w:asciiTheme="minorHAnsi" w:hAnsiTheme="minorHAnsi" w:cstheme="minorHAnsi"/>
        </w:rPr>
      </w:pPr>
    </w:p>
    <w:p w14:paraId="5078548C" w14:textId="77777777" w:rsidR="00DD6FBD" w:rsidRPr="00FA7B52" w:rsidRDefault="00DD6FBD" w:rsidP="0093740F">
      <w:pPr>
        <w:pStyle w:val="Akapitzlist"/>
        <w:numPr>
          <w:ilvl w:val="0"/>
          <w:numId w:val="4"/>
        </w:numPr>
        <w:spacing w:after="0"/>
        <w:ind w:left="284" w:hanging="284"/>
        <w:rPr>
          <w:rFonts w:asciiTheme="minorHAnsi" w:hAnsiTheme="minorHAnsi" w:cstheme="minorHAnsi"/>
          <w:b/>
        </w:rPr>
      </w:pPr>
      <w:r w:rsidRPr="00FA7B52">
        <w:rPr>
          <w:rFonts w:asciiTheme="minorHAnsi" w:hAnsiTheme="minorHAnsi" w:cstheme="minorHAnsi"/>
          <w:b/>
        </w:rPr>
        <w:t>Informacje szczegóło</w:t>
      </w:r>
      <w:r w:rsidR="00151A6B" w:rsidRPr="00FA7B52">
        <w:rPr>
          <w:rFonts w:asciiTheme="minorHAnsi" w:hAnsiTheme="minorHAnsi" w:cstheme="minorHAnsi"/>
          <w:b/>
        </w:rPr>
        <w:t>we</w:t>
      </w:r>
    </w:p>
    <w:p w14:paraId="33505C5F" w14:textId="77777777" w:rsidR="00DD6FBD" w:rsidRPr="00FA7B52" w:rsidRDefault="00DD6FBD" w:rsidP="0093740F">
      <w:pPr>
        <w:pStyle w:val="Akapitzlist"/>
        <w:numPr>
          <w:ilvl w:val="0"/>
          <w:numId w:val="2"/>
        </w:numPr>
        <w:spacing w:after="0"/>
        <w:ind w:left="993" w:hanging="284"/>
        <w:rPr>
          <w:rFonts w:asciiTheme="minorHAnsi" w:hAnsiTheme="minorHAnsi" w:cstheme="minorHAnsi"/>
        </w:rPr>
      </w:pPr>
      <w:r w:rsidRPr="00FA7B52">
        <w:rPr>
          <w:rFonts w:asciiTheme="minorHAnsi" w:hAnsiTheme="minorHAnsi" w:cstheme="minorHAnsi"/>
        </w:rPr>
        <w:t>Cel</w:t>
      </w:r>
      <w:r w:rsidR="00151A6B" w:rsidRPr="00FA7B52">
        <w:rPr>
          <w:rFonts w:asciiTheme="minorHAnsi" w:hAnsiTheme="minorHAnsi" w:cstheme="minorHAnsi"/>
        </w:rPr>
        <w:t>e</w:t>
      </w:r>
      <w:r w:rsidR="00E85CC3" w:rsidRPr="00FA7B52">
        <w:rPr>
          <w:rFonts w:asciiTheme="minorHAnsi" w:hAnsiTheme="minorHAnsi" w:cstheme="minorHAnsi"/>
        </w:rPr>
        <w:t xml:space="preserve"> </w:t>
      </w:r>
      <w:r w:rsidR="00425A90" w:rsidRPr="00FA7B52">
        <w:rPr>
          <w:rFonts w:asciiTheme="minorHAnsi" w:hAnsiTheme="minorHAnsi" w:cstheme="minorHAnsi"/>
        </w:rPr>
        <w:t>zajęć/przedmiotu</w:t>
      </w:r>
      <w:r w:rsidR="00CC184B" w:rsidRPr="00FA7B52">
        <w:rPr>
          <w:rFonts w:asciiTheme="minorHAnsi" w:hAnsiTheme="minorHAnsi" w:cstheme="minorHAnsi"/>
        </w:rPr>
        <w:t>:</w:t>
      </w:r>
    </w:p>
    <w:p w14:paraId="2CF4765D" w14:textId="77777777" w:rsidR="0085205B" w:rsidRPr="00FA7B52" w:rsidRDefault="0085205B" w:rsidP="0093740F">
      <w:pPr>
        <w:pStyle w:val="Akapitzlist"/>
        <w:spacing w:after="0"/>
        <w:ind w:left="993"/>
        <w:rPr>
          <w:rFonts w:asciiTheme="minorHAnsi" w:hAnsiTheme="minorHAnsi" w:cstheme="minorHAnsi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83"/>
        <w:gridCol w:w="8461"/>
      </w:tblGrid>
      <w:tr w:rsidR="0085205B" w:rsidRPr="00FA7B52" w14:paraId="5545F6EA" w14:textId="77777777" w:rsidTr="00C27F01">
        <w:trPr>
          <w:trHeight w:val="391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6D9D0F" w14:textId="77777777" w:rsidR="0085205B" w:rsidRPr="00FA7B52" w:rsidRDefault="0085205B" w:rsidP="0093740F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A7B52">
              <w:rPr>
                <w:rFonts w:asciiTheme="minorHAnsi" w:hAnsiTheme="minorHAnsi" w:cstheme="minorHAnsi"/>
                <w:color w:val="000000"/>
              </w:rPr>
              <w:t>C</w:t>
            </w:r>
            <w:r w:rsidR="0093740F" w:rsidRPr="00FA7B52">
              <w:rPr>
                <w:rFonts w:asciiTheme="minorHAnsi" w:hAnsiTheme="minorHAnsi" w:cstheme="minorHAnsi"/>
                <w:color w:val="000000"/>
              </w:rPr>
              <w:t>_</w:t>
            </w:r>
            <w:r w:rsidRPr="00FA7B52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8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F2908" w14:textId="77777777" w:rsidR="0085205B" w:rsidRPr="00FA7B52" w:rsidRDefault="0085205B" w:rsidP="0093740F">
            <w:pPr>
              <w:snapToGrid w:val="0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FA7B52">
              <w:rPr>
                <w:rFonts w:asciiTheme="minorHAnsi" w:hAnsiTheme="minorHAnsi" w:cstheme="minorHAnsi"/>
                <w:bCs/>
                <w:color w:val="000000"/>
              </w:rPr>
              <w:t>wprowadzenie szeregu pojęć charakteryzujących oblicze</w:t>
            </w:r>
            <w:r w:rsidR="00994A74" w:rsidRPr="00FA7B52">
              <w:rPr>
                <w:rFonts w:asciiTheme="minorHAnsi" w:hAnsiTheme="minorHAnsi" w:cstheme="minorHAnsi"/>
                <w:bCs/>
                <w:color w:val="000000"/>
              </w:rPr>
              <w:t xml:space="preserve"> węgierskiej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 xml:space="preserve"> przestrzeni </w:t>
            </w:r>
            <w:r w:rsidR="00994A74" w:rsidRPr="00FA7B52">
              <w:rPr>
                <w:rFonts w:asciiTheme="minorHAnsi" w:hAnsiTheme="minorHAnsi" w:cstheme="minorHAnsi"/>
                <w:bCs/>
                <w:color w:val="000000"/>
              </w:rPr>
              <w:t>społecznej</w:t>
            </w:r>
            <w:r w:rsidR="009F4DF9" w:rsidRPr="00FA7B52">
              <w:rPr>
                <w:rFonts w:asciiTheme="minorHAnsi" w:hAnsiTheme="minorHAnsi" w:cstheme="minorHAnsi"/>
                <w:bCs/>
                <w:color w:val="000000"/>
              </w:rPr>
              <w:t xml:space="preserve"> w tym terminologii w języku węgierskim</w:t>
            </w:r>
          </w:p>
        </w:tc>
      </w:tr>
      <w:tr w:rsidR="0085205B" w:rsidRPr="00FA7B52" w14:paraId="3D66CA79" w14:textId="77777777" w:rsidTr="00C27F01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1E5522" w14:textId="77777777" w:rsidR="0085205B" w:rsidRPr="00FA7B52" w:rsidRDefault="0085205B" w:rsidP="0093740F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A7B52">
              <w:rPr>
                <w:rFonts w:asciiTheme="minorHAnsi" w:hAnsiTheme="minorHAnsi" w:cstheme="minorHAnsi"/>
                <w:color w:val="000000"/>
              </w:rPr>
              <w:t>C</w:t>
            </w:r>
            <w:r w:rsidR="0093740F" w:rsidRPr="00FA7B52">
              <w:rPr>
                <w:rFonts w:asciiTheme="minorHAnsi" w:hAnsiTheme="minorHAnsi" w:cstheme="minorHAnsi"/>
                <w:color w:val="000000"/>
              </w:rPr>
              <w:t>_</w:t>
            </w:r>
            <w:r w:rsidRPr="00FA7B52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8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4E94B" w14:textId="77777777" w:rsidR="0085205B" w:rsidRPr="00FA7B52" w:rsidRDefault="0085205B" w:rsidP="0093740F">
            <w:pPr>
              <w:snapToGrid w:val="0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FA7B52">
              <w:rPr>
                <w:rFonts w:asciiTheme="minorHAnsi" w:hAnsiTheme="minorHAnsi" w:cstheme="minorHAnsi"/>
                <w:bCs/>
                <w:color w:val="000000"/>
              </w:rPr>
              <w:t xml:space="preserve">wyrobienie umiejętności rozpoznawania czynników składających się </w:t>
            </w:r>
            <w:r w:rsidR="00994A74" w:rsidRPr="00FA7B52">
              <w:rPr>
                <w:rFonts w:asciiTheme="minorHAnsi" w:hAnsiTheme="minorHAnsi" w:cstheme="minorHAnsi"/>
                <w:bCs/>
                <w:color w:val="000000"/>
              </w:rPr>
              <w:t>poczucie węgierskiej tożsamości narodowej</w:t>
            </w:r>
          </w:p>
        </w:tc>
      </w:tr>
      <w:tr w:rsidR="0085205B" w:rsidRPr="00FA7B52" w14:paraId="537E3EF6" w14:textId="77777777" w:rsidTr="00C27F01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7250D6" w14:textId="77777777" w:rsidR="0085205B" w:rsidRPr="00FA7B52" w:rsidRDefault="0085205B" w:rsidP="0093740F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A7B52">
              <w:rPr>
                <w:rFonts w:asciiTheme="minorHAnsi" w:hAnsiTheme="minorHAnsi" w:cstheme="minorHAnsi"/>
                <w:color w:val="000000"/>
              </w:rPr>
              <w:t>C</w:t>
            </w:r>
            <w:r w:rsidR="0093740F" w:rsidRPr="00FA7B52">
              <w:rPr>
                <w:rFonts w:asciiTheme="minorHAnsi" w:hAnsiTheme="minorHAnsi" w:cstheme="minorHAnsi"/>
                <w:color w:val="000000"/>
              </w:rPr>
              <w:t>_</w:t>
            </w:r>
            <w:r w:rsidRPr="00FA7B52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8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3E327" w14:textId="77777777" w:rsidR="0085205B" w:rsidRPr="00FA7B52" w:rsidRDefault="0085205B" w:rsidP="0093740F">
            <w:pPr>
              <w:snapToGrid w:val="0"/>
              <w:spacing w:after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A7B52">
              <w:rPr>
                <w:rFonts w:asciiTheme="minorHAnsi" w:hAnsiTheme="minorHAnsi" w:cstheme="minorHAnsi"/>
                <w:color w:val="000000"/>
              </w:rPr>
              <w:t>zapoznanie z</w:t>
            </w:r>
            <w:r w:rsidR="00994A74" w:rsidRPr="00FA7B52">
              <w:rPr>
                <w:rFonts w:asciiTheme="minorHAnsi" w:hAnsiTheme="minorHAnsi" w:cstheme="minorHAnsi"/>
                <w:color w:val="000000"/>
              </w:rPr>
              <w:t xml:space="preserve"> bogactwem przyrody węgierskiej</w:t>
            </w:r>
            <w:r w:rsidR="009F4DF9" w:rsidRPr="00FA7B52">
              <w:rPr>
                <w:rFonts w:asciiTheme="minorHAnsi" w:hAnsiTheme="minorHAnsi" w:cstheme="minorHAnsi"/>
                <w:color w:val="000000"/>
              </w:rPr>
              <w:t xml:space="preserve">, </w:t>
            </w:r>
            <w:r w:rsidR="00BD0848" w:rsidRPr="00FA7B52">
              <w:rPr>
                <w:rFonts w:asciiTheme="minorHAnsi" w:hAnsiTheme="minorHAnsi" w:cstheme="minorHAnsi"/>
                <w:color w:val="000000"/>
              </w:rPr>
              <w:t>zabytkami, obiektami</w:t>
            </w:r>
            <w:r w:rsidR="009F4DF9" w:rsidRPr="00FA7B52">
              <w:rPr>
                <w:rFonts w:asciiTheme="minorHAnsi" w:hAnsiTheme="minorHAnsi" w:cstheme="minorHAnsi"/>
                <w:color w:val="000000"/>
              </w:rPr>
              <w:t xml:space="preserve"> kultury, zapoznanie się z węgierską terminologią związaną z tą tematyką</w:t>
            </w:r>
          </w:p>
        </w:tc>
      </w:tr>
      <w:tr w:rsidR="0085205B" w:rsidRPr="00FA7B52" w14:paraId="32AB640D" w14:textId="77777777" w:rsidTr="00C27F01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423D82" w14:textId="77777777" w:rsidR="0085205B" w:rsidRPr="00FA7B52" w:rsidRDefault="0085205B" w:rsidP="0093740F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A7B52">
              <w:rPr>
                <w:rFonts w:asciiTheme="minorHAnsi" w:hAnsiTheme="minorHAnsi" w:cstheme="minorHAnsi"/>
                <w:color w:val="000000"/>
              </w:rPr>
              <w:t>C</w:t>
            </w:r>
            <w:r w:rsidR="0093740F" w:rsidRPr="00FA7B52">
              <w:rPr>
                <w:rFonts w:asciiTheme="minorHAnsi" w:hAnsiTheme="minorHAnsi" w:cstheme="minorHAnsi"/>
                <w:color w:val="000000"/>
              </w:rPr>
              <w:t>_</w:t>
            </w:r>
            <w:r w:rsidRPr="00FA7B52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8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E6B68" w14:textId="77777777" w:rsidR="009A49D5" w:rsidRPr="00FA7B52" w:rsidRDefault="0085205B" w:rsidP="0093740F">
            <w:pPr>
              <w:pStyle w:val="Akapitzlist"/>
              <w:snapToGrid w:val="0"/>
              <w:spacing w:after="0"/>
              <w:ind w:left="0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FA7B52">
              <w:rPr>
                <w:rFonts w:asciiTheme="minorHAnsi" w:hAnsiTheme="minorHAnsi" w:cstheme="minorHAnsi"/>
                <w:bCs/>
                <w:color w:val="000000"/>
              </w:rPr>
              <w:t>przekazanie wiedzy o stosunkach społeczno-politycznych</w:t>
            </w:r>
            <w:r w:rsidR="00994A74" w:rsidRPr="00FA7B52">
              <w:rPr>
                <w:rFonts w:asciiTheme="minorHAnsi" w:hAnsiTheme="minorHAnsi" w:cstheme="minorHAnsi"/>
                <w:bCs/>
                <w:color w:val="000000"/>
              </w:rPr>
              <w:t xml:space="preserve"> na Węgrzech</w:t>
            </w:r>
            <w:r w:rsidR="009F4DF9" w:rsidRPr="00FA7B52">
              <w:rPr>
                <w:rFonts w:asciiTheme="minorHAnsi" w:hAnsiTheme="minorHAnsi" w:cstheme="minorHAnsi"/>
                <w:bCs/>
                <w:color w:val="000000"/>
              </w:rPr>
              <w:t>, strukturach administracyjnych, ustroju państwa, w tym terminologii węgierskiej z tym związanej</w:t>
            </w:r>
          </w:p>
        </w:tc>
      </w:tr>
      <w:tr w:rsidR="0085205B" w:rsidRPr="00FA7B52" w14:paraId="194096C6" w14:textId="77777777" w:rsidTr="00C27F01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2A1672" w14:textId="77777777" w:rsidR="0085205B" w:rsidRPr="00FA7B52" w:rsidRDefault="0085205B" w:rsidP="0093740F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A7B52">
              <w:rPr>
                <w:rFonts w:asciiTheme="minorHAnsi" w:hAnsiTheme="minorHAnsi" w:cstheme="minorHAnsi"/>
                <w:color w:val="000000"/>
              </w:rPr>
              <w:t>C</w:t>
            </w:r>
            <w:r w:rsidR="0093740F" w:rsidRPr="00FA7B52">
              <w:rPr>
                <w:rFonts w:asciiTheme="minorHAnsi" w:hAnsiTheme="minorHAnsi" w:cstheme="minorHAnsi"/>
                <w:color w:val="000000"/>
              </w:rPr>
              <w:t>_</w:t>
            </w:r>
            <w:r w:rsidRPr="00FA7B52"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8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BF772" w14:textId="77777777" w:rsidR="0085205B" w:rsidRPr="00FA7B52" w:rsidRDefault="0085205B" w:rsidP="0093740F">
            <w:pPr>
              <w:pStyle w:val="Tekstpodstawowy21"/>
              <w:snapToGrid w:val="0"/>
              <w:spacing w:after="0"/>
              <w:rPr>
                <w:rFonts w:asciiTheme="minorHAnsi" w:hAnsiTheme="minorHAnsi" w:cstheme="minorHAnsi"/>
                <w:b w:val="0"/>
                <w:bCs/>
                <w:color w:val="000000"/>
                <w:sz w:val="22"/>
              </w:rPr>
            </w:pPr>
            <w:r w:rsidRPr="00FA7B52">
              <w:rPr>
                <w:rFonts w:asciiTheme="minorHAnsi" w:hAnsiTheme="minorHAnsi" w:cstheme="minorHAnsi"/>
                <w:b w:val="0"/>
                <w:bCs/>
                <w:color w:val="000000"/>
                <w:sz w:val="22"/>
              </w:rPr>
              <w:t>kształtowanie umiejętności porządkowania omawianych zjawisk z punktu widzenia ich miejsca i funkcji</w:t>
            </w:r>
            <w:r w:rsidR="009F4DF9" w:rsidRPr="00FA7B52">
              <w:rPr>
                <w:rFonts w:asciiTheme="minorHAnsi" w:hAnsiTheme="minorHAnsi" w:cstheme="minorHAnsi"/>
                <w:b w:val="0"/>
                <w:bCs/>
                <w:color w:val="000000"/>
                <w:sz w:val="22"/>
              </w:rPr>
              <w:t>, analiza językowa i ocena treści tekstów węgierskich</w:t>
            </w:r>
          </w:p>
        </w:tc>
      </w:tr>
      <w:tr w:rsidR="0085205B" w:rsidRPr="00FA7B52" w14:paraId="5F84E226" w14:textId="77777777" w:rsidTr="00C27F01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E4F2E9" w14:textId="77777777" w:rsidR="0085205B" w:rsidRPr="00FA7B52" w:rsidRDefault="0085205B" w:rsidP="0093740F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A7B52">
              <w:rPr>
                <w:rFonts w:asciiTheme="minorHAnsi" w:hAnsiTheme="minorHAnsi" w:cstheme="minorHAnsi"/>
                <w:color w:val="000000"/>
              </w:rPr>
              <w:t>C</w:t>
            </w:r>
            <w:r w:rsidR="0093740F" w:rsidRPr="00FA7B52">
              <w:rPr>
                <w:rFonts w:asciiTheme="minorHAnsi" w:hAnsiTheme="minorHAnsi" w:cstheme="minorHAnsi"/>
                <w:color w:val="000000"/>
              </w:rPr>
              <w:t>_</w:t>
            </w:r>
            <w:r w:rsidRPr="00FA7B52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8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7AB56" w14:textId="77777777" w:rsidR="0085205B" w:rsidRPr="00FA7B52" w:rsidRDefault="0085205B" w:rsidP="0093740F">
            <w:pPr>
              <w:snapToGrid w:val="0"/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FA7B52">
              <w:rPr>
                <w:rFonts w:asciiTheme="minorHAnsi" w:hAnsiTheme="minorHAnsi" w:cstheme="minorHAnsi"/>
                <w:bCs/>
                <w:color w:val="000000"/>
              </w:rPr>
              <w:t xml:space="preserve">przygotowanie do analizy i interpretacji </w:t>
            </w:r>
            <w:proofErr w:type="spellStart"/>
            <w:r w:rsidR="009F4DF9" w:rsidRPr="00FA7B52">
              <w:rPr>
                <w:rFonts w:asciiTheme="minorHAnsi" w:hAnsiTheme="minorHAnsi" w:cstheme="minorHAnsi"/>
                <w:bCs/>
                <w:color w:val="000000"/>
              </w:rPr>
              <w:t>zachowań</w:t>
            </w:r>
            <w:proofErr w:type="spellEnd"/>
            <w:r w:rsidR="009F4DF9" w:rsidRPr="00FA7B52">
              <w:rPr>
                <w:rFonts w:asciiTheme="minorHAnsi" w:hAnsiTheme="minorHAnsi" w:cstheme="minorHAnsi"/>
                <w:bCs/>
                <w:color w:val="000000"/>
              </w:rPr>
              <w:t xml:space="preserve"> społecznych i współczesnych wydarzeń na Węgrzech i w Europie</w:t>
            </w:r>
          </w:p>
        </w:tc>
      </w:tr>
      <w:tr w:rsidR="0085205B" w:rsidRPr="00FA7B52" w14:paraId="6C2A506F" w14:textId="77777777" w:rsidTr="00C27F01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E4B8D4" w14:textId="77777777" w:rsidR="0085205B" w:rsidRPr="00FA7B52" w:rsidRDefault="0085205B" w:rsidP="0093740F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A7B52">
              <w:rPr>
                <w:rFonts w:asciiTheme="minorHAnsi" w:hAnsiTheme="minorHAnsi" w:cstheme="minorHAnsi"/>
                <w:color w:val="000000"/>
              </w:rPr>
              <w:t>C</w:t>
            </w:r>
            <w:r w:rsidR="0093740F" w:rsidRPr="00FA7B52">
              <w:rPr>
                <w:rFonts w:asciiTheme="minorHAnsi" w:hAnsiTheme="minorHAnsi" w:cstheme="minorHAnsi"/>
                <w:color w:val="000000"/>
              </w:rPr>
              <w:t>_</w:t>
            </w:r>
            <w:r w:rsidRPr="00FA7B52"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8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35B81" w14:textId="77777777" w:rsidR="0085205B" w:rsidRPr="00FA7B52" w:rsidRDefault="0085205B" w:rsidP="0093740F">
            <w:pPr>
              <w:pStyle w:val="Akapitzlist"/>
              <w:snapToGrid w:val="0"/>
              <w:spacing w:after="0"/>
              <w:ind w:left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A7B52">
              <w:rPr>
                <w:rFonts w:asciiTheme="minorHAnsi" w:hAnsiTheme="minorHAnsi" w:cstheme="minorHAnsi"/>
                <w:color w:val="000000"/>
              </w:rPr>
              <w:t>wypracowanie zdolności samodzielnego formułowania sądów na temat</w:t>
            </w:r>
            <w:r w:rsidR="00FF0803" w:rsidRPr="00FA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9F4DF9" w:rsidRPr="00FA7B52">
              <w:rPr>
                <w:rFonts w:asciiTheme="minorHAnsi" w:hAnsiTheme="minorHAnsi" w:cstheme="minorHAnsi"/>
                <w:color w:val="000000"/>
              </w:rPr>
              <w:t>zachowań</w:t>
            </w:r>
            <w:proofErr w:type="spellEnd"/>
            <w:r w:rsidR="009F4DF9" w:rsidRPr="00FA7B52">
              <w:rPr>
                <w:rFonts w:asciiTheme="minorHAnsi" w:hAnsiTheme="minorHAnsi" w:cstheme="minorHAnsi"/>
                <w:color w:val="000000"/>
              </w:rPr>
              <w:t xml:space="preserve"> społecznych, sposobu zarządzania państwem</w:t>
            </w:r>
          </w:p>
        </w:tc>
      </w:tr>
      <w:tr w:rsidR="0085205B" w:rsidRPr="00FA7B52" w14:paraId="6560AC91" w14:textId="77777777" w:rsidTr="00C27F01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5C93CF" w14:textId="77777777" w:rsidR="0085205B" w:rsidRPr="00FA7B52" w:rsidRDefault="0085205B" w:rsidP="0093740F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A7B52">
              <w:rPr>
                <w:rFonts w:asciiTheme="minorHAnsi" w:hAnsiTheme="minorHAnsi" w:cstheme="minorHAnsi"/>
                <w:color w:val="000000"/>
              </w:rPr>
              <w:t>C</w:t>
            </w:r>
            <w:r w:rsidR="0093740F" w:rsidRPr="00FA7B52">
              <w:rPr>
                <w:rFonts w:asciiTheme="minorHAnsi" w:hAnsiTheme="minorHAnsi" w:cstheme="minorHAnsi"/>
                <w:color w:val="000000"/>
              </w:rPr>
              <w:t>_</w:t>
            </w:r>
            <w:r w:rsidRPr="00FA7B52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8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F2BD1" w14:textId="77777777" w:rsidR="0085205B" w:rsidRPr="00FA7B52" w:rsidRDefault="0085205B" w:rsidP="0093740F">
            <w:pPr>
              <w:pStyle w:val="Akapitzlist"/>
              <w:snapToGrid w:val="0"/>
              <w:spacing w:after="0"/>
              <w:ind w:left="0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FA7B52">
              <w:rPr>
                <w:rFonts w:asciiTheme="minorHAnsi" w:hAnsiTheme="minorHAnsi" w:cstheme="minorHAnsi"/>
                <w:bCs/>
                <w:color w:val="000000"/>
              </w:rPr>
              <w:t>rozwijanie zdolności komunikacyjnej oraz właściwej postawy</w:t>
            </w:r>
            <w:r w:rsidR="00E85CC3" w:rsidRPr="00FA7B52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i odpowiedzialnego stosunku do zajęć</w:t>
            </w:r>
          </w:p>
        </w:tc>
      </w:tr>
    </w:tbl>
    <w:p w14:paraId="48C926FE" w14:textId="77777777" w:rsidR="0085205B" w:rsidRPr="00FA7B52" w:rsidRDefault="0085205B" w:rsidP="0093740F">
      <w:pPr>
        <w:pStyle w:val="Akapitzlist"/>
        <w:spacing w:after="0"/>
        <w:ind w:left="993"/>
        <w:rPr>
          <w:rFonts w:asciiTheme="minorHAnsi" w:hAnsiTheme="minorHAnsi" w:cstheme="minorHAnsi"/>
        </w:rPr>
      </w:pPr>
    </w:p>
    <w:p w14:paraId="67E9C2D3" w14:textId="77777777" w:rsidR="0093740F" w:rsidRPr="00FA7B52" w:rsidRDefault="00DD6FBD" w:rsidP="0093740F">
      <w:pPr>
        <w:pStyle w:val="Akapitzlist"/>
        <w:numPr>
          <w:ilvl w:val="0"/>
          <w:numId w:val="2"/>
        </w:numPr>
        <w:spacing w:after="0"/>
        <w:ind w:left="993" w:hanging="284"/>
        <w:rPr>
          <w:rFonts w:asciiTheme="minorHAnsi" w:hAnsiTheme="minorHAnsi" w:cstheme="minorHAnsi"/>
          <w:b/>
        </w:rPr>
      </w:pPr>
      <w:r w:rsidRPr="00FA7B52">
        <w:rPr>
          <w:rFonts w:asciiTheme="minorHAnsi" w:hAnsiTheme="minorHAnsi" w:cstheme="minorHAnsi"/>
        </w:rPr>
        <w:t>Wymagania wstępne w zakresie wiedzy, umiejętności oraz kompetencji</w:t>
      </w:r>
      <w:r w:rsidR="00E85CC3" w:rsidRPr="00FA7B52">
        <w:rPr>
          <w:rFonts w:asciiTheme="minorHAnsi" w:hAnsiTheme="minorHAnsi" w:cstheme="minorHAnsi"/>
        </w:rPr>
        <w:t xml:space="preserve"> </w:t>
      </w:r>
      <w:r w:rsidRPr="00FA7B52">
        <w:rPr>
          <w:rFonts w:asciiTheme="minorHAnsi" w:hAnsiTheme="minorHAnsi" w:cstheme="minorHAnsi"/>
        </w:rPr>
        <w:t>społecznych</w:t>
      </w:r>
      <w:r w:rsidR="00E85CC3" w:rsidRPr="00FA7B52">
        <w:rPr>
          <w:rFonts w:asciiTheme="minorHAnsi" w:hAnsiTheme="minorHAnsi" w:cstheme="minorHAnsi"/>
        </w:rPr>
        <w:t>:</w:t>
      </w:r>
    </w:p>
    <w:p w14:paraId="0DE40FB7" w14:textId="77777777" w:rsidR="0085205B" w:rsidRPr="00FA7B52" w:rsidRDefault="00E85CC3" w:rsidP="0093740F">
      <w:pPr>
        <w:pStyle w:val="Akapitzlist"/>
        <w:numPr>
          <w:ilvl w:val="0"/>
          <w:numId w:val="9"/>
        </w:numPr>
        <w:spacing w:after="0"/>
        <w:rPr>
          <w:rFonts w:asciiTheme="minorHAnsi" w:hAnsiTheme="minorHAnsi" w:cstheme="minorHAnsi"/>
          <w:bCs/>
        </w:rPr>
      </w:pPr>
      <w:r w:rsidRPr="00FA7B52">
        <w:rPr>
          <w:rFonts w:asciiTheme="minorHAnsi" w:hAnsiTheme="minorHAnsi" w:cstheme="minorHAnsi"/>
          <w:bCs/>
        </w:rPr>
        <w:t>p</w:t>
      </w:r>
      <w:r w:rsidR="0085205B" w:rsidRPr="00FA7B52">
        <w:rPr>
          <w:rFonts w:asciiTheme="minorHAnsi" w:hAnsiTheme="minorHAnsi" w:cstheme="minorHAnsi"/>
          <w:bCs/>
        </w:rPr>
        <w:t xml:space="preserve">odstawowa wiedza w zakresie </w:t>
      </w:r>
      <w:r w:rsidR="009B6C78" w:rsidRPr="00FA7B52">
        <w:rPr>
          <w:rFonts w:asciiTheme="minorHAnsi" w:hAnsiTheme="minorHAnsi" w:cstheme="minorHAnsi"/>
          <w:bCs/>
        </w:rPr>
        <w:t xml:space="preserve">sposobu </w:t>
      </w:r>
      <w:r w:rsidR="004036D4" w:rsidRPr="00FA7B52">
        <w:rPr>
          <w:rFonts w:asciiTheme="minorHAnsi" w:hAnsiTheme="minorHAnsi" w:cstheme="minorHAnsi"/>
          <w:bCs/>
        </w:rPr>
        <w:t>organizacji</w:t>
      </w:r>
      <w:r w:rsidR="0085205B" w:rsidRPr="00FA7B52">
        <w:rPr>
          <w:rFonts w:asciiTheme="minorHAnsi" w:hAnsiTheme="minorHAnsi" w:cstheme="minorHAnsi"/>
          <w:bCs/>
        </w:rPr>
        <w:t xml:space="preserve"> państw </w:t>
      </w:r>
      <w:r w:rsidR="003D7100" w:rsidRPr="00FA7B52">
        <w:rPr>
          <w:rFonts w:asciiTheme="minorHAnsi" w:hAnsiTheme="minorHAnsi" w:cstheme="minorHAnsi"/>
          <w:bCs/>
        </w:rPr>
        <w:t>Europy Środkowej</w:t>
      </w:r>
    </w:p>
    <w:p w14:paraId="013BAB03" w14:textId="77777777" w:rsidR="0085205B" w:rsidRPr="00FA7B52" w:rsidRDefault="0085205B" w:rsidP="0093740F">
      <w:pPr>
        <w:pStyle w:val="Akapitzlist"/>
        <w:spacing w:after="0"/>
        <w:ind w:left="993"/>
        <w:rPr>
          <w:rFonts w:asciiTheme="minorHAnsi" w:hAnsiTheme="minorHAnsi" w:cstheme="minorHAnsi"/>
        </w:rPr>
      </w:pPr>
    </w:p>
    <w:p w14:paraId="691C4929" w14:textId="77777777" w:rsidR="0093740F" w:rsidRPr="00FA7B52" w:rsidRDefault="0093740F" w:rsidP="0093740F">
      <w:pPr>
        <w:pStyle w:val="Akapitzlist"/>
        <w:spacing w:after="0"/>
        <w:ind w:left="993"/>
        <w:rPr>
          <w:rFonts w:asciiTheme="minorHAnsi" w:hAnsiTheme="minorHAnsi" w:cstheme="minorHAnsi"/>
        </w:rPr>
      </w:pPr>
    </w:p>
    <w:p w14:paraId="7D2F9723" w14:textId="77777777" w:rsidR="0093740F" w:rsidRPr="00FA7B52" w:rsidRDefault="0093740F" w:rsidP="0093740F">
      <w:pPr>
        <w:pStyle w:val="Akapitzlist"/>
        <w:spacing w:after="0"/>
        <w:ind w:left="993"/>
        <w:rPr>
          <w:rFonts w:asciiTheme="minorHAnsi" w:hAnsiTheme="minorHAnsi" w:cstheme="minorHAnsi"/>
        </w:rPr>
      </w:pPr>
    </w:p>
    <w:p w14:paraId="25C61EF0" w14:textId="77777777" w:rsidR="0093740F" w:rsidRPr="00FA7B52" w:rsidRDefault="0093740F" w:rsidP="0093740F">
      <w:pPr>
        <w:pStyle w:val="Akapitzlist"/>
        <w:spacing w:after="0"/>
        <w:ind w:left="993"/>
        <w:rPr>
          <w:rFonts w:asciiTheme="minorHAnsi" w:hAnsiTheme="minorHAnsi" w:cstheme="minorHAnsi"/>
        </w:rPr>
      </w:pPr>
    </w:p>
    <w:p w14:paraId="3C9DB587" w14:textId="77777777" w:rsidR="0093740F" w:rsidRPr="00FA7B52" w:rsidRDefault="0093740F" w:rsidP="0093740F">
      <w:pPr>
        <w:pStyle w:val="Akapitzlist"/>
        <w:spacing w:after="0"/>
        <w:ind w:left="993"/>
        <w:rPr>
          <w:rFonts w:asciiTheme="minorHAnsi" w:hAnsiTheme="minorHAnsi" w:cstheme="minorHAnsi"/>
        </w:rPr>
      </w:pPr>
    </w:p>
    <w:p w14:paraId="0949DBCE" w14:textId="77777777" w:rsidR="0093740F" w:rsidRPr="00FA7B52" w:rsidRDefault="0093740F" w:rsidP="0093740F">
      <w:pPr>
        <w:pStyle w:val="Akapitzlist"/>
        <w:spacing w:after="0"/>
        <w:ind w:left="993"/>
        <w:rPr>
          <w:rFonts w:asciiTheme="minorHAnsi" w:hAnsiTheme="minorHAnsi" w:cstheme="minorHAnsi"/>
        </w:rPr>
      </w:pPr>
    </w:p>
    <w:p w14:paraId="7182268E" w14:textId="77777777" w:rsidR="00DD6FBD" w:rsidRPr="00FA7B52" w:rsidRDefault="00DD6FBD" w:rsidP="0093740F">
      <w:pPr>
        <w:pStyle w:val="Akapitzlist"/>
        <w:numPr>
          <w:ilvl w:val="0"/>
          <w:numId w:val="2"/>
        </w:numPr>
        <w:spacing w:after="0"/>
        <w:ind w:left="993" w:hanging="284"/>
        <w:jc w:val="both"/>
        <w:rPr>
          <w:rFonts w:asciiTheme="minorHAnsi" w:hAnsiTheme="minorHAnsi" w:cstheme="minorHAnsi"/>
        </w:rPr>
      </w:pPr>
      <w:r w:rsidRPr="00FA7B52">
        <w:rPr>
          <w:rFonts w:asciiTheme="minorHAnsi" w:hAnsiTheme="minorHAnsi" w:cstheme="minorHAnsi"/>
        </w:rPr>
        <w:lastRenderedPageBreak/>
        <w:t xml:space="preserve">Efekty </w:t>
      </w:r>
      <w:r w:rsidR="003321A0" w:rsidRPr="00FA7B52">
        <w:rPr>
          <w:rFonts w:asciiTheme="minorHAnsi" w:hAnsiTheme="minorHAnsi" w:cstheme="minorHAnsi"/>
        </w:rPr>
        <w:t>uczenia się</w:t>
      </w:r>
      <w:r w:rsidRPr="00FA7B52">
        <w:rPr>
          <w:rFonts w:asciiTheme="minorHAnsi" w:hAnsiTheme="minorHAnsi" w:cstheme="minorHAnsi"/>
        </w:rPr>
        <w:t xml:space="preserve"> </w:t>
      </w:r>
      <w:r w:rsidR="004772A1" w:rsidRPr="00FA7B52">
        <w:rPr>
          <w:rFonts w:asciiTheme="minorHAnsi" w:hAnsiTheme="minorHAnsi" w:cstheme="minorHAnsi"/>
        </w:rPr>
        <w:t>(</w:t>
      </w:r>
      <w:r w:rsidR="003321A0" w:rsidRPr="00FA7B52">
        <w:rPr>
          <w:rFonts w:asciiTheme="minorHAnsi" w:hAnsiTheme="minorHAnsi" w:cstheme="minorHAnsi"/>
        </w:rPr>
        <w:t>EU</w:t>
      </w:r>
      <w:r w:rsidR="004772A1" w:rsidRPr="00FA7B52">
        <w:rPr>
          <w:rFonts w:asciiTheme="minorHAnsi" w:hAnsiTheme="minorHAnsi" w:cstheme="minorHAnsi"/>
        </w:rPr>
        <w:t xml:space="preserve">) </w:t>
      </w:r>
      <w:r w:rsidRPr="00FA7B52">
        <w:rPr>
          <w:rFonts w:asciiTheme="minorHAnsi" w:hAnsiTheme="minorHAnsi" w:cstheme="minorHAnsi"/>
        </w:rPr>
        <w:t xml:space="preserve">dla </w:t>
      </w:r>
      <w:r w:rsidR="003321A0" w:rsidRPr="00FA7B52">
        <w:rPr>
          <w:rFonts w:asciiTheme="minorHAnsi" w:hAnsiTheme="minorHAnsi" w:cstheme="minorHAnsi"/>
        </w:rPr>
        <w:t>zajęć</w:t>
      </w:r>
      <w:r w:rsidRPr="00FA7B52">
        <w:rPr>
          <w:rFonts w:asciiTheme="minorHAnsi" w:hAnsiTheme="minorHAnsi" w:cstheme="minorHAnsi"/>
        </w:rPr>
        <w:t xml:space="preserve"> i odniesienie do efektów </w:t>
      </w:r>
      <w:r w:rsidR="003321A0" w:rsidRPr="00FA7B52">
        <w:rPr>
          <w:rFonts w:asciiTheme="minorHAnsi" w:hAnsiTheme="minorHAnsi" w:cstheme="minorHAnsi"/>
        </w:rPr>
        <w:t>uczenia się</w:t>
      </w:r>
      <w:r w:rsidR="00E27F4A" w:rsidRPr="00FA7B52">
        <w:rPr>
          <w:rFonts w:asciiTheme="minorHAnsi" w:hAnsiTheme="minorHAnsi" w:cstheme="minorHAnsi"/>
        </w:rPr>
        <w:t xml:space="preserve"> (EK)</w:t>
      </w:r>
      <w:r w:rsidRPr="00FA7B52">
        <w:rPr>
          <w:rFonts w:asciiTheme="minorHAnsi" w:hAnsiTheme="minorHAnsi" w:cstheme="minorHAnsi"/>
        </w:rPr>
        <w:t xml:space="preserve"> dla kierunku studiów </w:t>
      </w:r>
    </w:p>
    <w:p w14:paraId="290E02AF" w14:textId="77777777" w:rsidR="000974E4" w:rsidRPr="00FA7B52" w:rsidRDefault="000974E4" w:rsidP="0093740F">
      <w:pPr>
        <w:pStyle w:val="Akapitzlist"/>
        <w:spacing w:after="0"/>
        <w:ind w:left="993"/>
        <w:jc w:val="both"/>
        <w:rPr>
          <w:rFonts w:asciiTheme="minorHAnsi" w:hAnsiTheme="minorHAnsi" w:cstheme="minorHAnsi"/>
        </w:rPr>
      </w:pPr>
    </w:p>
    <w:p w14:paraId="1989B909" w14:textId="77777777" w:rsidR="00DD6FBD" w:rsidRPr="00FA7B52" w:rsidRDefault="00DD6FBD" w:rsidP="0093740F">
      <w:pPr>
        <w:pStyle w:val="Akapitzlist"/>
        <w:spacing w:after="0"/>
        <w:ind w:left="993"/>
        <w:rPr>
          <w:rFonts w:asciiTheme="minorHAnsi" w:hAnsiTheme="minorHAnsi" w:cstheme="minorHAnsi"/>
        </w:rPr>
      </w:pPr>
    </w:p>
    <w:tbl>
      <w:tblPr>
        <w:tblW w:w="9356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5528"/>
        <w:gridCol w:w="1985"/>
      </w:tblGrid>
      <w:tr w:rsidR="00DD6FBD" w:rsidRPr="00FA7B52" w14:paraId="32D5D3DF" w14:textId="77777777" w:rsidTr="00CC184B">
        <w:trPr>
          <w:cantSplit/>
          <w:trHeight w:val="564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38C505B" w14:textId="77777777" w:rsidR="00DD6FBD" w:rsidRPr="00FA7B52" w:rsidRDefault="00DD6FBD" w:rsidP="0093740F">
            <w:pPr>
              <w:pStyle w:val="Akapitzlist"/>
              <w:spacing w:after="0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A7B52">
              <w:rPr>
                <w:rFonts w:asciiTheme="minorHAnsi" w:hAnsiTheme="minorHAnsi" w:cstheme="minorHAnsi"/>
                <w:b/>
                <w:bCs/>
              </w:rPr>
              <w:t xml:space="preserve">Symbol </w:t>
            </w:r>
            <w:r w:rsidR="003321A0" w:rsidRPr="00FA7B52">
              <w:rPr>
                <w:rFonts w:asciiTheme="minorHAnsi" w:hAnsiTheme="minorHAnsi" w:cstheme="minorHAnsi"/>
                <w:b/>
                <w:bCs/>
              </w:rPr>
              <w:t>EU</w:t>
            </w:r>
            <w:r w:rsidR="00CC184B" w:rsidRPr="00FA7B52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CD298C" w:rsidRPr="00FA7B52">
              <w:rPr>
                <w:rFonts w:asciiTheme="minorHAnsi" w:hAnsiTheme="minorHAnsi" w:cstheme="minorHAnsi"/>
                <w:b/>
                <w:bCs/>
              </w:rPr>
              <w:t>dla</w:t>
            </w:r>
            <w:r w:rsidR="00E85CC3" w:rsidRPr="00FA7B52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425A90" w:rsidRPr="00FA7B52">
              <w:rPr>
                <w:rFonts w:asciiTheme="minorHAnsi" w:hAnsiTheme="minorHAnsi" w:cstheme="minorHAnsi"/>
                <w:b/>
              </w:rPr>
              <w:t>zajęć/przedmiotu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8F394D7" w14:textId="77777777" w:rsidR="00DD6FBD" w:rsidRPr="00FA7B52" w:rsidRDefault="00C45D4E" w:rsidP="0093740F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FA7B52">
              <w:rPr>
                <w:rFonts w:asciiTheme="minorHAnsi" w:hAnsiTheme="minorHAnsi" w:cstheme="minorHAnsi"/>
                <w:b/>
                <w:bCs/>
              </w:rPr>
              <w:t>Po zakończeniu modułu</w:t>
            </w:r>
            <w:r w:rsidR="00DD6FBD" w:rsidRPr="00FA7B52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CC184B" w:rsidRPr="00FA7B52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DD6FBD" w:rsidRPr="00FA7B52">
              <w:rPr>
                <w:rFonts w:asciiTheme="minorHAnsi" w:hAnsiTheme="minorHAnsi" w:cstheme="minorHAnsi"/>
                <w:b/>
                <w:bCs/>
              </w:rPr>
              <w:t xml:space="preserve">i potwierdzeniu osiągnięcia </w:t>
            </w:r>
            <w:r w:rsidR="00CC184B" w:rsidRPr="00FA7B52">
              <w:rPr>
                <w:rFonts w:asciiTheme="minorHAnsi" w:hAnsiTheme="minorHAnsi" w:cstheme="minorHAnsi"/>
                <w:b/>
                <w:bCs/>
              </w:rPr>
              <w:t>EU</w:t>
            </w:r>
            <w:r w:rsidR="00DD6FBD" w:rsidRPr="00FA7B52">
              <w:rPr>
                <w:rFonts w:asciiTheme="minorHAnsi" w:hAnsiTheme="minorHAnsi" w:cstheme="minorHAnsi"/>
                <w:b/>
                <w:bCs/>
              </w:rPr>
              <w:t xml:space="preserve"> student </w:t>
            </w:r>
            <w:r w:rsidR="004772A1" w:rsidRPr="00FA7B52">
              <w:rPr>
                <w:rFonts w:asciiTheme="minorHAnsi" w:hAnsiTheme="minorHAnsi" w:cstheme="minorHAnsi"/>
                <w:b/>
                <w:bCs/>
              </w:rPr>
              <w:t>/ka</w:t>
            </w:r>
            <w:r w:rsidR="00DD6FBD" w:rsidRPr="00FA7B52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1985" w:type="dxa"/>
            <w:vAlign w:val="center"/>
          </w:tcPr>
          <w:p w14:paraId="43A1D785" w14:textId="77777777" w:rsidR="00DD6FBD" w:rsidRPr="00FA7B52" w:rsidRDefault="004772A1" w:rsidP="0093740F">
            <w:pPr>
              <w:pStyle w:val="Akapitzlist"/>
              <w:spacing w:after="0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A7B52">
              <w:rPr>
                <w:rFonts w:asciiTheme="minorHAnsi" w:hAnsiTheme="minorHAnsi" w:cstheme="minorHAnsi"/>
                <w:b/>
                <w:bCs/>
              </w:rPr>
              <w:t>Symbole EK</w:t>
            </w:r>
            <w:r w:rsidR="00CC184B" w:rsidRPr="00FA7B52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DD6FBD" w:rsidRPr="00FA7B52">
              <w:rPr>
                <w:rFonts w:asciiTheme="minorHAnsi" w:hAnsiTheme="minorHAnsi" w:cstheme="minorHAnsi"/>
                <w:b/>
                <w:bCs/>
              </w:rPr>
              <w:t>dla kierunku studiów</w:t>
            </w:r>
          </w:p>
        </w:tc>
      </w:tr>
      <w:tr w:rsidR="0085205B" w:rsidRPr="00FA7B52" w14:paraId="202C3B15" w14:textId="77777777" w:rsidTr="00CC184B">
        <w:trPr>
          <w:cantSplit/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02DE196" w14:textId="77777777" w:rsidR="0085205B" w:rsidRPr="00FA7B52" w:rsidRDefault="002E4785" w:rsidP="0093740F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="0085205B" w:rsidRPr="00FA7B52">
              <w:rPr>
                <w:rFonts w:asciiTheme="minorHAnsi" w:hAnsiTheme="minorHAnsi" w:cstheme="minorHAnsi"/>
                <w:bCs/>
                <w:color w:val="000000"/>
              </w:rPr>
              <w:t>_01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B340D97" w14:textId="77777777" w:rsidR="0085205B" w:rsidRPr="00FA7B52" w:rsidRDefault="0085205B" w:rsidP="0093740F">
            <w:pPr>
              <w:pStyle w:val="NormalnyWeb"/>
              <w:snapToGrid w:val="0"/>
              <w:spacing w:before="0" w:beforeAutospacing="0" w:after="0" w:afterAutospacing="0" w:line="276" w:lineRule="auto"/>
              <w:ind w:left="61" w:right="202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7B52">
              <w:rPr>
                <w:rFonts w:asciiTheme="minorHAnsi" w:hAnsiTheme="minorHAnsi" w:cstheme="minorHAnsi"/>
                <w:color w:val="000000"/>
                <w:kern w:val="1"/>
                <w:sz w:val="22"/>
                <w:szCs w:val="22"/>
              </w:rPr>
              <w:t xml:space="preserve">rozumie pojęcia niezbędne dla opisu różnorodnych aspektów </w:t>
            </w:r>
            <w:r w:rsidR="009A49D5" w:rsidRPr="00FA7B52">
              <w:rPr>
                <w:rFonts w:asciiTheme="minorHAnsi" w:hAnsiTheme="minorHAnsi" w:cstheme="minorHAnsi"/>
                <w:color w:val="000000"/>
                <w:kern w:val="1"/>
                <w:sz w:val="22"/>
                <w:szCs w:val="22"/>
              </w:rPr>
              <w:t>życia społecznego na Węgrzech</w:t>
            </w:r>
            <w:r w:rsidR="00BD0848" w:rsidRPr="00FA7B52">
              <w:rPr>
                <w:rFonts w:asciiTheme="minorHAnsi" w:hAnsiTheme="minorHAnsi" w:cstheme="minorHAnsi"/>
                <w:color w:val="000000"/>
                <w:kern w:val="1"/>
                <w:sz w:val="22"/>
                <w:szCs w:val="22"/>
              </w:rPr>
              <w:t>, prawidłowo stosuje związaną z tym terminologię w języku polskim i węgierskim</w:t>
            </w:r>
          </w:p>
        </w:tc>
        <w:tc>
          <w:tcPr>
            <w:tcW w:w="1985" w:type="dxa"/>
            <w:vAlign w:val="center"/>
          </w:tcPr>
          <w:p w14:paraId="66FA0204" w14:textId="77777777" w:rsidR="0085205B" w:rsidRPr="00FA7B52" w:rsidRDefault="0085205B" w:rsidP="0093740F">
            <w:pPr>
              <w:pStyle w:val="NormalnyWeb"/>
              <w:snapToGrid w:val="0"/>
              <w:spacing w:before="0" w:beforeAutospacing="0" w:after="0" w:afterAutospacing="0" w:line="276" w:lineRule="auto"/>
              <w:jc w:val="center"/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</w:pPr>
            <w:r w:rsidRPr="00FA7B52"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  <w:t>K_W01, K_W02, K_W04, K_U01</w:t>
            </w:r>
          </w:p>
        </w:tc>
      </w:tr>
      <w:tr w:rsidR="0085205B" w:rsidRPr="00FA7B52" w14:paraId="451941D3" w14:textId="77777777" w:rsidTr="00CC184B">
        <w:trPr>
          <w:cantSplit/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BE3501F" w14:textId="77777777" w:rsidR="0085205B" w:rsidRPr="00FA7B52" w:rsidRDefault="002E4785" w:rsidP="0093740F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85205B" w:rsidRPr="00FA7B52">
              <w:rPr>
                <w:rFonts w:asciiTheme="minorHAnsi" w:hAnsiTheme="minorHAnsi" w:cstheme="minorHAnsi"/>
                <w:bCs/>
                <w:color w:val="000000"/>
              </w:rPr>
              <w:t>02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A8597A5" w14:textId="77777777" w:rsidR="0085205B" w:rsidRPr="00FA7B52" w:rsidRDefault="0085205B" w:rsidP="0093740F">
            <w:pPr>
              <w:pStyle w:val="NormalnyWeb"/>
              <w:snapToGrid w:val="0"/>
              <w:spacing w:before="0" w:beforeAutospacing="0" w:after="0" w:afterAutospacing="0" w:line="276" w:lineRule="auto"/>
              <w:ind w:left="61" w:right="202"/>
              <w:jc w:val="both"/>
              <w:rPr>
                <w:rFonts w:asciiTheme="minorHAnsi" w:hAnsiTheme="minorHAnsi" w:cstheme="minorHAnsi"/>
                <w:color w:val="000000"/>
                <w:kern w:val="1"/>
                <w:sz w:val="22"/>
                <w:szCs w:val="22"/>
              </w:rPr>
            </w:pPr>
            <w:r w:rsidRPr="00FA7B52">
              <w:rPr>
                <w:rFonts w:asciiTheme="minorHAnsi" w:hAnsiTheme="minorHAnsi" w:cstheme="minorHAnsi"/>
                <w:color w:val="000000"/>
                <w:kern w:val="1"/>
                <w:sz w:val="22"/>
                <w:szCs w:val="22"/>
              </w:rPr>
              <w:t xml:space="preserve">rozpoznaje i potrafi scharakteryzować </w:t>
            </w:r>
            <w:r w:rsidRPr="00FA7B5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geopolityczne, etnograficzne oraz mentalnościowe wyróżniki </w:t>
            </w:r>
            <w:r w:rsidR="009A49D5" w:rsidRPr="00FA7B5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Węgier i ich obywateli</w:t>
            </w:r>
          </w:p>
        </w:tc>
        <w:tc>
          <w:tcPr>
            <w:tcW w:w="1985" w:type="dxa"/>
            <w:vAlign w:val="center"/>
          </w:tcPr>
          <w:p w14:paraId="32175B60" w14:textId="77777777" w:rsidR="0085205B" w:rsidRPr="00FA7B52" w:rsidRDefault="0085205B" w:rsidP="0093740F">
            <w:pPr>
              <w:pStyle w:val="NormalnyWeb"/>
              <w:snapToGrid w:val="0"/>
              <w:spacing w:before="0" w:beforeAutospacing="0" w:after="0" w:afterAutospacing="0" w:line="276" w:lineRule="auto"/>
              <w:jc w:val="center"/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</w:pPr>
            <w:r w:rsidRPr="00FA7B52"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  <w:t>K_U05</w:t>
            </w:r>
            <w:r w:rsidR="007F4342" w:rsidRPr="00FA7B52"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  <w:t>, K_W05,</w:t>
            </w:r>
          </w:p>
        </w:tc>
      </w:tr>
      <w:tr w:rsidR="0085205B" w:rsidRPr="00FA7B52" w14:paraId="46E59357" w14:textId="77777777" w:rsidTr="00CC184B">
        <w:trPr>
          <w:cantSplit/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4FF0E38" w14:textId="77777777" w:rsidR="0085205B" w:rsidRPr="00FA7B52" w:rsidRDefault="002E4785" w:rsidP="0093740F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85205B" w:rsidRPr="00FA7B52">
              <w:rPr>
                <w:rFonts w:asciiTheme="minorHAnsi" w:hAnsiTheme="minorHAnsi" w:cstheme="minorHAnsi"/>
                <w:bCs/>
                <w:color w:val="000000"/>
              </w:rPr>
              <w:t>03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7D180FD" w14:textId="77777777" w:rsidR="0085205B" w:rsidRPr="00FA7B52" w:rsidRDefault="009A49D5" w:rsidP="0093740F">
            <w:pPr>
              <w:pStyle w:val="NormalnyWeb"/>
              <w:snapToGrid w:val="0"/>
              <w:spacing w:before="0" w:beforeAutospacing="0" w:after="0" w:afterAutospacing="0" w:line="276" w:lineRule="auto"/>
              <w:ind w:left="61" w:right="202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7B5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posiada wiedzę o obiekt</w:t>
            </w:r>
            <w:r w:rsidR="00BD0848" w:rsidRPr="00FA7B5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ach</w:t>
            </w:r>
            <w:r w:rsidRPr="00FA7B5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przyrody, architektury i kultury zaliczan</w:t>
            </w:r>
            <w:r w:rsidR="00BD0848" w:rsidRPr="00FA7B5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ych</w:t>
            </w:r>
            <w:r w:rsidRPr="00FA7B5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do dziedzictwa kulturowego Węgier</w:t>
            </w:r>
            <w:r w:rsidR="00BD0848" w:rsidRPr="00FA7B5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i Świata</w:t>
            </w:r>
            <w:r w:rsidR="00A43B4D" w:rsidRPr="00FA7B5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i stosuje związaną z tym terminologię w języku polskim i węgierskim</w:t>
            </w:r>
          </w:p>
        </w:tc>
        <w:tc>
          <w:tcPr>
            <w:tcW w:w="1985" w:type="dxa"/>
            <w:vAlign w:val="center"/>
          </w:tcPr>
          <w:p w14:paraId="3B4E537C" w14:textId="77777777" w:rsidR="0085205B" w:rsidRPr="00FA7B52" w:rsidRDefault="0085205B" w:rsidP="0093740F">
            <w:pPr>
              <w:pStyle w:val="NormalnyWeb"/>
              <w:snapToGrid w:val="0"/>
              <w:spacing w:before="0" w:beforeAutospacing="0" w:after="0" w:afterAutospacing="0" w:line="276" w:lineRule="auto"/>
              <w:jc w:val="center"/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</w:pPr>
            <w:r w:rsidRPr="00FA7B52"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  <w:t>K_W05,</w:t>
            </w:r>
            <w:r w:rsidR="000176F5" w:rsidRPr="00FA7B52"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  <w:t xml:space="preserve"> K_W04</w:t>
            </w:r>
            <w:r w:rsidRPr="00FA7B52"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  <w:t xml:space="preserve"> K_W07, K_W08</w:t>
            </w:r>
            <w:r w:rsidR="00DC5ED2" w:rsidRPr="00FA7B52"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  <w:t>, K_W11</w:t>
            </w:r>
          </w:p>
        </w:tc>
      </w:tr>
      <w:tr w:rsidR="0085205B" w:rsidRPr="00FA7B52" w14:paraId="75984758" w14:textId="77777777" w:rsidTr="00CC184B">
        <w:trPr>
          <w:cantSplit/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0523B88" w14:textId="77777777" w:rsidR="0085205B" w:rsidRPr="00FA7B52" w:rsidRDefault="002E4785" w:rsidP="0093740F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85205B" w:rsidRPr="00FA7B52">
              <w:rPr>
                <w:rFonts w:asciiTheme="minorHAnsi" w:hAnsiTheme="minorHAnsi" w:cstheme="minorHAnsi"/>
                <w:bCs/>
                <w:color w:val="000000"/>
              </w:rPr>
              <w:t>04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DC2C2D3" w14:textId="77777777" w:rsidR="0085205B" w:rsidRPr="00FA7B52" w:rsidRDefault="00BD0848" w:rsidP="0093740F">
            <w:pPr>
              <w:pStyle w:val="NormalnyWeb"/>
              <w:snapToGrid w:val="0"/>
              <w:spacing w:before="0" w:beforeAutospacing="0" w:after="0" w:afterAutospacing="0" w:line="276" w:lineRule="auto"/>
              <w:ind w:left="61" w:right="202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7B5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posiada wiedzę o system</w:t>
            </w:r>
            <w:r w:rsidR="000176F5" w:rsidRPr="00FA7B5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ie </w:t>
            </w:r>
            <w:r w:rsidRPr="00FA7B5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politycznym i społecznym na Węgrzech</w:t>
            </w:r>
            <w:r w:rsidR="00C72825" w:rsidRPr="00FA7B5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politycznych i społecznych przyczynach </w:t>
            </w:r>
            <w:r w:rsidR="00DC5ED2" w:rsidRPr="00FA7B5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zróżnicowania</w:t>
            </w:r>
            <w:r w:rsidR="00C72825" w:rsidRPr="00FA7B5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język</w:t>
            </w:r>
            <w:r w:rsidR="00DC5ED2" w:rsidRPr="00FA7B5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 </w:t>
            </w:r>
            <w:r w:rsidR="00C72825" w:rsidRPr="00FA7B5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węgierskiego</w:t>
            </w:r>
            <w:r w:rsidRPr="00FA7B5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oraz bieżącej sytuacji politycznej i społecznej</w:t>
            </w:r>
          </w:p>
        </w:tc>
        <w:tc>
          <w:tcPr>
            <w:tcW w:w="1985" w:type="dxa"/>
            <w:vAlign w:val="center"/>
          </w:tcPr>
          <w:p w14:paraId="53B8DA37" w14:textId="77777777" w:rsidR="0085205B" w:rsidRPr="00FA7B52" w:rsidRDefault="00C72825" w:rsidP="0093740F">
            <w:pPr>
              <w:pStyle w:val="NormalnyWeb"/>
              <w:snapToGrid w:val="0"/>
              <w:spacing w:before="0" w:beforeAutospacing="0" w:after="0" w:afterAutospacing="0" w:line="276" w:lineRule="auto"/>
              <w:jc w:val="center"/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</w:pPr>
            <w:r w:rsidRPr="00FA7B52"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  <w:t xml:space="preserve">K_W05, </w:t>
            </w:r>
            <w:r w:rsidR="0085205B" w:rsidRPr="00FA7B52"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  <w:t xml:space="preserve">K_W06, </w:t>
            </w:r>
            <w:r w:rsidRPr="00FA7B52">
              <w:rPr>
                <w:rFonts w:asciiTheme="minorHAnsi" w:hAnsiTheme="minorHAnsi" w:cstheme="minorHAnsi"/>
                <w:sz w:val="22"/>
                <w:szCs w:val="22"/>
              </w:rPr>
              <w:t xml:space="preserve">K_W07, </w:t>
            </w:r>
            <w:r w:rsidR="0085205B" w:rsidRPr="00FA7B52"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  <w:t>K_W09, K_W11</w:t>
            </w:r>
          </w:p>
        </w:tc>
      </w:tr>
      <w:tr w:rsidR="00866121" w:rsidRPr="00FA7B52" w14:paraId="4E2997BA" w14:textId="77777777" w:rsidTr="00CC184B">
        <w:trPr>
          <w:cantSplit/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DF5F33A" w14:textId="77777777" w:rsidR="00866121" w:rsidRPr="00FA7B52" w:rsidRDefault="002E4785" w:rsidP="0093740F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866121" w:rsidRPr="00FA7B52">
              <w:rPr>
                <w:rFonts w:asciiTheme="minorHAnsi" w:hAnsiTheme="minorHAnsi" w:cstheme="minorHAnsi"/>
                <w:bCs/>
                <w:color w:val="000000"/>
              </w:rPr>
              <w:t>05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F80E671" w14:textId="77777777" w:rsidR="00866121" w:rsidRPr="00FA7B52" w:rsidRDefault="00866121" w:rsidP="0093740F">
            <w:pPr>
              <w:pStyle w:val="NormalnyWeb"/>
              <w:snapToGrid w:val="0"/>
              <w:spacing w:before="0" w:beforeAutospacing="0" w:after="0" w:afterAutospacing="0" w:line="276" w:lineRule="auto"/>
              <w:ind w:left="61" w:right="202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7B52">
              <w:rPr>
                <w:rFonts w:asciiTheme="minorHAnsi" w:hAnsiTheme="minorHAnsi" w:cstheme="minorHAnsi"/>
                <w:color w:val="000000"/>
                <w:kern w:val="1"/>
                <w:sz w:val="22"/>
                <w:szCs w:val="22"/>
              </w:rPr>
              <w:t xml:space="preserve">potrafi określić znaczenie omawianych zjawisk </w:t>
            </w:r>
            <w:r w:rsidR="00BD0848" w:rsidRPr="00FA7B52">
              <w:rPr>
                <w:rFonts w:asciiTheme="minorHAnsi" w:hAnsiTheme="minorHAnsi" w:cstheme="minorHAnsi"/>
                <w:color w:val="000000"/>
                <w:kern w:val="1"/>
                <w:sz w:val="22"/>
                <w:szCs w:val="22"/>
              </w:rPr>
              <w:t>społecznych i politycznych</w:t>
            </w:r>
          </w:p>
        </w:tc>
        <w:tc>
          <w:tcPr>
            <w:tcW w:w="1985" w:type="dxa"/>
            <w:vAlign w:val="center"/>
          </w:tcPr>
          <w:p w14:paraId="5F1545F4" w14:textId="77777777" w:rsidR="00866121" w:rsidRPr="00FA7B52" w:rsidRDefault="00DC5ED2" w:rsidP="0093740F">
            <w:pPr>
              <w:pStyle w:val="NormalnyWeb"/>
              <w:snapToGrid w:val="0"/>
              <w:spacing w:before="0" w:beforeAutospacing="0" w:after="0" w:afterAutospacing="0" w:line="276" w:lineRule="auto"/>
              <w:jc w:val="center"/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</w:pPr>
            <w:r w:rsidRPr="00FA7B52"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  <w:t xml:space="preserve">K_U05, </w:t>
            </w:r>
            <w:r w:rsidRPr="00FA7B52">
              <w:rPr>
                <w:rFonts w:asciiTheme="minorHAnsi" w:hAnsiTheme="minorHAnsi" w:cstheme="minorHAnsi"/>
                <w:sz w:val="22"/>
                <w:szCs w:val="22"/>
              </w:rPr>
              <w:t xml:space="preserve">K_U06, </w:t>
            </w:r>
            <w:r w:rsidRPr="00FA7B52"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  <w:t xml:space="preserve"> </w:t>
            </w:r>
            <w:r w:rsidR="00866121" w:rsidRPr="00FA7B52"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  <w:t>K_U08</w:t>
            </w:r>
          </w:p>
        </w:tc>
      </w:tr>
      <w:tr w:rsidR="002B78E6" w:rsidRPr="00FA7B52" w14:paraId="77A4219A" w14:textId="77777777" w:rsidTr="00CC184B">
        <w:trPr>
          <w:cantSplit/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CAE9E9A" w14:textId="77777777" w:rsidR="002B78E6" w:rsidRPr="00FA7B52" w:rsidRDefault="002E4785" w:rsidP="0093740F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2B78E6" w:rsidRPr="00FA7B52">
              <w:rPr>
                <w:rFonts w:asciiTheme="minorHAnsi" w:hAnsiTheme="minorHAnsi" w:cstheme="minorHAnsi"/>
                <w:bCs/>
                <w:color w:val="000000"/>
              </w:rPr>
              <w:t>06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207403A" w14:textId="77777777" w:rsidR="002B78E6" w:rsidRPr="00FA7B52" w:rsidRDefault="002B78E6" w:rsidP="0093740F">
            <w:pPr>
              <w:pStyle w:val="NormalnyWeb"/>
              <w:snapToGrid w:val="0"/>
              <w:spacing w:before="0" w:beforeAutospacing="0" w:after="0" w:afterAutospacing="0" w:line="276" w:lineRule="auto"/>
              <w:ind w:left="61" w:right="202"/>
              <w:jc w:val="both"/>
              <w:rPr>
                <w:rFonts w:asciiTheme="minorHAnsi" w:hAnsiTheme="minorHAnsi" w:cstheme="minorHAnsi"/>
                <w:color w:val="000000"/>
                <w:kern w:val="1"/>
                <w:sz w:val="22"/>
                <w:szCs w:val="22"/>
              </w:rPr>
            </w:pPr>
            <w:r w:rsidRPr="00FA7B52">
              <w:rPr>
                <w:rFonts w:asciiTheme="minorHAnsi" w:hAnsiTheme="minorHAnsi" w:cstheme="minorHAnsi"/>
                <w:sz w:val="22"/>
                <w:szCs w:val="22"/>
              </w:rPr>
              <w:t>Wyszukuje, analizuje, ocenia, selekcjonuje i wykorzystuje informacje dotyczące Węgier i obszaru Europy Środkowej w zasobach informacji pisanych i elektronicznych</w:t>
            </w:r>
          </w:p>
        </w:tc>
        <w:tc>
          <w:tcPr>
            <w:tcW w:w="1985" w:type="dxa"/>
            <w:vAlign w:val="center"/>
          </w:tcPr>
          <w:p w14:paraId="2B37D972" w14:textId="77777777" w:rsidR="006E230E" w:rsidRPr="00FA7B52" w:rsidRDefault="006E230E" w:rsidP="0093740F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A7B52">
              <w:rPr>
                <w:rFonts w:asciiTheme="minorHAnsi" w:hAnsiTheme="minorHAnsi" w:cstheme="minorHAnsi"/>
                <w:sz w:val="22"/>
                <w:szCs w:val="22"/>
              </w:rPr>
              <w:t xml:space="preserve">K_U02 </w:t>
            </w:r>
          </w:p>
          <w:p w14:paraId="189DC53B" w14:textId="77777777" w:rsidR="002B78E6" w:rsidRPr="00FA7B52" w:rsidRDefault="002B78E6" w:rsidP="0093740F">
            <w:pPr>
              <w:pStyle w:val="NormalnyWeb"/>
              <w:snapToGrid w:val="0"/>
              <w:spacing w:before="0" w:beforeAutospacing="0" w:after="0" w:afterAutospacing="0" w:line="276" w:lineRule="auto"/>
              <w:jc w:val="center"/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</w:pPr>
          </w:p>
        </w:tc>
      </w:tr>
      <w:tr w:rsidR="002B78E6" w:rsidRPr="00FA7B52" w14:paraId="72797A9D" w14:textId="77777777" w:rsidTr="00CC184B">
        <w:trPr>
          <w:cantSplit/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EAA017C" w14:textId="77777777" w:rsidR="002B78E6" w:rsidRPr="00FA7B52" w:rsidRDefault="002E4785" w:rsidP="0093740F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2B78E6" w:rsidRPr="00FA7B52">
              <w:rPr>
                <w:rFonts w:asciiTheme="minorHAnsi" w:hAnsiTheme="minorHAnsi" w:cstheme="minorHAnsi"/>
                <w:bCs/>
                <w:color w:val="000000"/>
              </w:rPr>
              <w:t>07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B07EBA9" w14:textId="77777777" w:rsidR="002B78E6" w:rsidRPr="00FA7B52" w:rsidRDefault="002B78E6" w:rsidP="0093740F">
            <w:pPr>
              <w:pStyle w:val="NormalnyWeb"/>
              <w:snapToGrid w:val="0"/>
              <w:spacing w:before="0" w:beforeAutospacing="0" w:after="0" w:afterAutospacing="0" w:line="276" w:lineRule="auto"/>
              <w:ind w:left="61" w:right="202"/>
              <w:jc w:val="both"/>
              <w:rPr>
                <w:rFonts w:asciiTheme="minorHAnsi" w:hAnsiTheme="minorHAnsi" w:cstheme="minorHAnsi"/>
                <w:color w:val="000000"/>
                <w:kern w:val="1"/>
                <w:sz w:val="22"/>
                <w:szCs w:val="22"/>
              </w:rPr>
            </w:pPr>
            <w:r w:rsidRPr="00FA7B52">
              <w:rPr>
                <w:rFonts w:asciiTheme="minorHAnsi" w:hAnsiTheme="minorHAnsi" w:cstheme="minorHAnsi"/>
                <w:color w:val="000000"/>
                <w:kern w:val="1"/>
                <w:sz w:val="22"/>
                <w:szCs w:val="22"/>
              </w:rPr>
              <w:t>analizuje i interpretuje zachowania społeczności węgierskiej oraz innych społeczności, posługując się terminologią polską i węgierską</w:t>
            </w:r>
          </w:p>
        </w:tc>
        <w:tc>
          <w:tcPr>
            <w:tcW w:w="1985" w:type="dxa"/>
            <w:vAlign w:val="center"/>
          </w:tcPr>
          <w:p w14:paraId="49E85E61" w14:textId="77777777" w:rsidR="002B78E6" w:rsidRPr="00FA7B52" w:rsidRDefault="002B78E6" w:rsidP="0093740F">
            <w:pPr>
              <w:pStyle w:val="NormalnyWeb"/>
              <w:snapToGrid w:val="0"/>
              <w:spacing w:before="0" w:beforeAutospacing="0" w:after="0" w:afterAutospacing="0" w:line="276" w:lineRule="auto"/>
              <w:jc w:val="center"/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</w:pPr>
            <w:r w:rsidRPr="00FA7B52"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  <w:t xml:space="preserve">K_W10, K_U02, K_U03, </w:t>
            </w:r>
            <w:r w:rsidR="00EB53DD" w:rsidRPr="00FA7B52">
              <w:rPr>
                <w:rFonts w:asciiTheme="minorHAnsi" w:hAnsiTheme="minorHAnsi" w:cstheme="minorHAnsi"/>
                <w:sz w:val="22"/>
                <w:szCs w:val="22"/>
              </w:rPr>
              <w:t xml:space="preserve">K_U06, K_U08, </w:t>
            </w:r>
            <w:r w:rsidRPr="00FA7B52"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  <w:t>K_U10, K_K01</w:t>
            </w:r>
          </w:p>
        </w:tc>
      </w:tr>
      <w:tr w:rsidR="002B78E6" w:rsidRPr="00FA7B52" w14:paraId="77384FB3" w14:textId="77777777" w:rsidTr="00CC184B">
        <w:trPr>
          <w:cantSplit/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961CEE6" w14:textId="77777777" w:rsidR="002B78E6" w:rsidRPr="00FA7B52" w:rsidRDefault="002E4785" w:rsidP="0093740F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2B78E6" w:rsidRPr="00FA7B52">
              <w:rPr>
                <w:rFonts w:asciiTheme="minorHAnsi" w:hAnsiTheme="minorHAnsi" w:cstheme="minorHAnsi"/>
                <w:bCs/>
                <w:color w:val="000000"/>
              </w:rPr>
              <w:t>08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4B1CC0" w14:textId="77777777" w:rsidR="002B78E6" w:rsidRPr="00FA7B52" w:rsidRDefault="002B78E6" w:rsidP="0093740F">
            <w:pPr>
              <w:pStyle w:val="NormalnyWeb"/>
              <w:snapToGrid w:val="0"/>
              <w:spacing w:before="0" w:beforeAutospacing="0" w:after="0" w:afterAutospacing="0" w:line="276" w:lineRule="auto"/>
              <w:ind w:left="61" w:right="202"/>
              <w:jc w:val="both"/>
              <w:rPr>
                <w:rFonts w:asciiTheme="minorHAnsi" w:hAnsiTheme="minorHAnsi" w:cstheme="minorHAnsi"/>
                <w:color w:val="000000"/>
                <w:kern w:val="1"/>
                <w:sz w:val="22"/>
                <w:szCs w:val="22"/>
              </w:rPr>
            </w:pPr>
            <w:r w:rsidRPr="00FA7B52">
              <w:rPr>
                <w:rFonts w:asciiTheme="minorHAnsi" w:hAnsiTheme="minorHAnsi" w:cstheme="minorHAnsi"/>
                <w:color w:val="000000"/>
                <w:kern w:val="1"/>
                <w:sz w:val="22"/>
                <w:szCs w:val="22"/>
              </w:rPr>
              <w:t>potrafi samodzielnie formułować sądy/ wnioski dotyczące życia społecznego i politycznego na Węgrzech</w:t>
            </w:r>
            <w:r w:rsidRPr="00FA7B5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49AF1BA" w14:textId="77777777" w:rsidR="002B78E6" w:rsidRPr="00FA7B52" w:rsidRDefault="002B78E6" w:rsidP="0093740F">
            <w:pPr>
              <w:pStyle w:val="NormalnyWeb"/>
              <w:snapToGrid w:val="0"/>
              <w:spacing w:before="0" w:beforeAutospacing="0" w:after="0" w:afterAutospacing="0" w:line="276" w:lineRule="auto"/>
              <w:jc w:val="center"/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</w:pPr>
            <w:r w:rsidRPr="00FA7B52"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  <w:t xml:space="preserve">K_U05, K_U07, </w:t>
            </w:r>
            <w:r w:rsidR="006D6D83" w:rsidRPr="00FA7B52">
              <w:rPr>
                <w:rFonts w:asciiTheme="minorHAnsi" w:hAnsiTheme="minorHAnsi" w:cstheme="minorHAnsi"/>
                <w:sz w:val="22"/>
                <w:szCs w:val="22"/>
              </w:rPr>
              <w:t xml:space="preserve">K_U06, </w:t>
            </w:r>
            <w:r w:rsidRPr="00FA7B52"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  <w:t>K_K08</w:t>
            </w:r>
          </w:p>
        </w:tc>
      </w:tr>
      <w:tr w:rsidR="002B78E6" w:rsidRPr="00FA7B52" w14:paraId="1AB5156C" w14:textId="77777777" w:rsidTr="00CB360F">
        <w:trPr>
          <w:cantSplit/>
          <w:trHeight w:val="396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6566BDB" w14:textId="77777777" w:rsidR="002B78E6" w:rsidRPr="00FA7B52" w:rsidRDefault="002E4785" w:rsidP="0093740F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2B78E6" w:rsidRPr="00FA7B52">
              <w:rPr>
                <w:rFonts w:asciiTheme="minorHAnsi" w:hAnsiTheme="minorHAnsi" w:cstheme="minorHAnsi"/>
                <w:bCs/>
                <w:color w:val="000000"/>
              </w:rPr>
              <w:t>09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C7484B3" w14:textId="77777777" w:rsidR="002B78E6" w:rsidRPr="00FA7B52" w:rsidRDefault="002B78E6" w:rsidP="0093740F">
            <w:pPr>
              <w:pStyle w:val="NormalnyWeb"/>
              <w:snapToGrid w:val="0"/>
              <w:spacing w:before="0" w:beforeAutospacing="0" w:after="0" w:afterAutospacing="0" w:line="276" w:lineRule="auto"/>
              <w:ind w:left="61" w:right="202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FA7B5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wykorzystuje zdobytą wiedzę w pracy zespołowej (twórczo uczestniczy w dyskusjach grupowych)</w:t>
            </w:r>
          </w:p>
        </w:tc>
        <w:tc>
          <w:tcPr>
            <w:tcW w:w="1985" w:type="dxa"/>
            <w:vAlign w:val="center"/>
          </w:tcPr>
          <w:p w14:paraId="1D13C68F" w14:textId="77777777" w:rsidR="002B78E6" w:rsidRPr="00FA7B52" w:rsidRDefault="002B78E6" w:rsidP="0093740F">
            <w:pPr>
              <w:pStyle w:val="NormalnyWeb"/>
              <w:snapToGrid w:val="0"/>
              <w:spacing w:before="0" w:beforeAutospacing="0" w:after="0" w:afterAutospacing="0" w:line="276" w:lineRule="auto"/>
              <w:jc w:val="center"/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</w:pPr>
            <w:r w:rsidRPr="00FA7B52"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  <w:t>K_U04, K_U06, K_U09, K_U15, K_K05</w:t>
            </w:r>
          </w:p>
        </w:tc>
      </w:tr>
      <w:tr w:rsidR="002B78E6" w:rsidRPr="00FA7B52" w14:paraId="35BE0F35" w14:textId="77777777" w:rsidTr="00CB360F">
        <w:trPr>
          <w:cantSplit/>
          <w:trHeight w:val="789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0038FED" w14:textId="77777777" w:rsidR="002B78E6" w:rsidRPr="00FA7B52" w:rsidRDefault="002E4785" w:rsidP="0093740F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CB360F" w:rsidRPr="00FA7B52">
              <w:rPr>
                <w:rFonts w:asciiTheme="minorHAnsi" w:hAnsiTheme="minorHAnsi" w:cstheme="minorHAnsi"/>
                <w:bCs/>
                <w:color w:val="000000"/>
              </w:rPr>
              <w:t>10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3B539B6" w14:textId="77777777" w:rsidR="002B78E6" w:rsidRPr="00FA7B52" w:rsidRDefault="002B78E6" w:rsidP="0093740F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FA7B52">
              <w:rPr>
                <w:rFonts w:asciiTheme="minorHAnsi" w:hAnsiTheme="minorHAnsi" w:cstheme="minorHAnsi"/>
                <w:lang w:eastAsia="pl-PL"/>
              </w:rPr>
              <w:t>potrafi współtworzyć trafne decyzje dotyczące kontaktów polsko-węgierskich na poziomie indywidualnym i na poziomie przedsiębiorstwa, instytucji lub organizacji pozarządowej</w:t>
            </w:r>
          </w:p>
        </w:tc>
        <w:tc>
          <w:tcPr>
            <w:tcW w:w="1985" w:type="dxa"/>
            <w:vAlign w:val="center"/>
          </w:tcPr>
          <w:p w14:paraId="2A73C0F4" w14:textId="77777777" w:rsidR="002B78E6" w:rsidRPr="00FA7B52" w:rsidRDefault="006E230E" w:rsidP="0093740F">
            <w:pPr>
              <w:pStyle w:val="NormalnyWeb"/>
              <w:snapToGrid w:val="0"/>
              <w:spacing w:before="0" w:beforeAutospacing="0" w:after="0" w:afterAutospacing="0" w:line="276" w:lineRule="auto"/>
              <w:jc w:val="center"/>
              <w:rPr>
                <w:rFonts w:asciiTheme="minorHAnsi" w:hAnsiTheme="minorHAnsi" w:cstheme="minorHAnsi"/>
                <w:bCs/>
                <w:color w:val="000000"/>
                <w:kern w:val="1"/>
                <w:sz w:val="22"/>
                <w:szCs w:val="22"/>
              </w:rPr>
            </w:pPr>
            <w:r w:rsidRPr="00FA7B52">
              <w:rPr>
                <w:rFonts w:asciiTheme="minorHAnsi" w:hAnsiTheme="minorHAnsi" w:cstheme="minorHAnsi"/>
                <w:sz w:val="22"/>
                <w:szCs w:val="22"/>
              </w:rPr>
              <w:t>K_K04</w:t>
            </w:r>
          </w:p>
        </w:tc>
      </w:tr>
      <w:tr w:rsidR="002B78E6" w:rsidRPr="00FA7B52" w14:paraId="6ECE7AEE" w14:textId="77777777" w:rsidTr="00DC30D7">
        <w:trPr>
          <w:cantSplit/>
          <w:trHeight w:val="697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75A316E" w14:textId="77777777" w:rsidR="002B78E6" w:rsidRPr="00FA7B52" w:rsidRDefault="002E4785" w:rsidP="0093740F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CB360F" w:rsidRPr="00FA7B52">
              <w:rPr>
                <w:rFonts w:asciiTheme="minorHAnsi" w:hAnsiTheme="minorHAnsi" w:cstheme="minorHAnsi"/>
                <w:bCs/>
                <w:color w:val="000000"/>
              </w:rPr>
              <w:t>11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A27263F" w14:textId="77777777" w:rsidR="002B78E6" w:rsidRPr="00FA7B52" w:rsidRDefault="002B78E6" w:rsidP="0093740F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FA7B52">
              <w:rPr>
                <w:rFonts w:asciiTheme="minorHAnsi" w:hAnsiTheme="minorHAnsi" w:cstheme="minorHAnsi"/>
                <w:lang w:eastAsia="pl-PL"/>
              </w:rPr>
              <w:t>ma świadomość konieczności kierowania się w życiu zawodowym naukowym obiektywizmem oraz ogólnoludzkimi i europejskimi wartościami demokracji i tolerancji.</w:t>
            </w:r>
          </w:p>
        </w:tc>
        <w:tc>
          <w:tcPr>
            <w:tcW w:w="1985" w:type="dxa"/>
            <w:vAlign w:val="center"/>
          </w:tcPr>
          <w:p w14:paraId="0AF31E33" w14:textId="77777777" w:rsidR="006E230E" w:rsidRPr="00FA7B52" w:rsidRDefault="006E230E" w:rsidP="0093740F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A7B52">
              <w:rPr>
                <w:rFonts w:asciiTheme="minorHAnsi" w:hAnsiTheme="minorHAnsi" w:cstheme="minorHAnsi"/>
                <w:sz w:val="22"/>
                <w:szCs w:val="22"/>
              </w:rPr>
              <w:t xml:space="preserve">K_U08 </w:t>
            </w:r>
          </w:p>
          <w:p w14:paraId="2BDA3FCE" w14:textId="77777777" w:rsidR="002B78E6" w:rsidRPr="00FA7B52" w:rsidRDefault="006E230E" w:rsidP="0093740F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A7B52">
              <w:rPr>
                <w:rFonts w:asciiTheme="minorHAnsi" w:hAnsiTheme="minorHAnsi" w:cstheme="minorHAnsi"/>
                <w:sz w:val="22"/>
                <w:szCs w:val="22"/>
              </w:rPr>
              <w:t xml:space="preserve">K_U05 </w:t>
            </w:r>
          </w:p>
        </w:tc>
      </w:tr>
    </w:tbl>
    <w:p w14:paraId="024EE60A" w14:textId="77777777" w:rsidR="00DD6FBD" w:rsidRPr="00FA7B52" w:rsidRDefault="00DD6FBD" w:rsidP="0093740F">
      <w:pPr>
        <w:spacing w:after="0"/>
        <w:ind w:left="284"/>
        <w:rPr>
          <w:rFonts w:asciiTheme="minorHAnsi" w:hAnsiTheme="minorHAnsi" w:cstheme="minorHAnsi"/>
        </w:rPr>
      </w:pPr>
    </w:p>
    <w:p w14:paraId="27DBBE90" w14:textId="77777777" w:rsidR="0093740F" w:rsidRPr="00FA7B52" w:rsidRDefault="0093740F" w:rsidP="0093740F">
      <w:pPr>
        <w:spacing w:after="0"/>
        <w:ind w:left="284"/>
        <w:rPr>
          <w:rFonts w:asciiTheme="minorHAnsi" w:hAnsiTheme="minorHAnsi" w:cstheme="minorHAnsi"/>
        </w:rPr>
      </w:pPr>
    </w:p>
    <w:p w14:paraId="342A653F" w14:textId="77777777" w:rsidR="0093740F" w:rsidRPr="00FA7B52" w:rsidRDefault="0093740F" w:rsidP="0093740F">
      <w:pPr>
        <w:spacing w:after="0"/>
        <w:ind w:left="284"/>
        <w:rPr>
          <w:rFonts w:asciiTheme="minorHAnsi" w:hAnsiTheme="minorHAnsi" w:cstheme="minorHAnsi"/>
        </w:rPr>
      </w:pPr>
    </w:p>
    <w:p w14:paraId="597ADE94" w14:textId="77777777" w:rsidR="0093740F" w:rsidRPr="00FA7B52" w:rsidRDefault="0093740F" w:rsidP="0093740F">
      <w:pPr>
        <w:spacing w:after="0"/>
        <w:ind w:left="284"/>
        <w:rPr>
          <w:rFonts w:asciiTheme="minorHAnsi" w:hAnsiTheme="minorHAnsi" w:cstheme="minorHAnsi"/>
        </w:rPr>
      </w:pPr>
    </w:p>
    <w:p w14:paraId="59B9B28C" w14:textId="77777777" w:rsidR="00DD6FBD" w:rsidRPr="00FA7B52" w:rsidRDefault="00DD6FBD" w:rsidP="0093740F">
      <w:pPr>
        <w:pStyle w:val="Akapitzlist"/>
        <w:numPr>
          <w:ilvl w:val="0"/>
          <w:numId w:val="2"/>
        </w:numPr>
        <w:spacing w:after="0"/>
        <w:ind w:left="993" w:hanging="284"/>
        <w:rPr>
          <w:rFonts w:asciiTheme="minorHAnsi" w:hAnsiTheme="minorHAnsi" w:cstheme="minorHAnsi"/>
        </w:rPr>
      </w:pPr>
      <w:r w:rsidRPr="00FA7B52">
        <w:rPr>
          <w:rFonts w:asciiTheme="minorHAnsi" w:hAnsiTheme="minorHAnsi" w:cstheme="minorHAnsi"/>
        </w:rPr>
        <w:lastRenderedPageBreak/>
        <w:t xml:space="preserve">Treści </w:t>
      </w:r>
      <w:r w:rsidR="009F26F0" w:rsidRPr="00FA7B52">
        <w:rPr>
          <w:rFonts w:asciiTheme="minorHAnsi" w:hAnsiTheme="minorHAnsi" w:cstheme="minorHAnsi"/>
        </w:rPr>
        <w:t xml:space="preserve">programowe zapewniające uzyskanie efektów uczenia się (EU) z odniesieniem do odpowiednich efektów uczenia się </w:t>
      </w:r>
      <w:r w:rsidR="00CC184B" w:rsidRPr="00FA7B52">
        <w:rPr>
          <w:rFonts w:asciiTheme="minorHAnsi" w:hAnsiTheme="minorHAnsi" w:cstheme="minorHAnsi"/>
        </w:rPr>
        <w:t xml:space="preserve">(EU) </w:t>
      </w:r>
      <w:r w:rsidR="009F26F0" w:rsidRPr="00FA7B52">
        <w:rPr>
          <w:rFonts w:asciiTheme="minorHAnsi" w:hAnsiTheme="minorHAnsi" w:cstheme="minorHAnsi"/>
        </w:rPr>
        <w:t>dla zajęć/przedmiotu</w:t>
      </w:r>
    </w:p>
    <w:p w14:paraId="44039C72" w14:textId="77777777" w:rsidR="000974E4" w:rsidRPr="00FA7B52" w:rsidRDefault="000974E4" w:rsidP="0093740F">
      <w:pPr>
        <w:pStyle w:val="Akapitzlist"/>
        <w:spacing w:after="0"/>
        <w:ind w:left="993"/>
        <w:rPr>
          <w:rFonts w:asciiTheme="minorHAnsi" w:hAnsiTheme="minorHAnsi" w:cstheme="minorHAnsi"/>
        </w:rPr>
      </w:pPr>
    </w:p>
    <w:tbl>
      <w:tblPr>
        <w:tblW w:w="9356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2126"/>
      </w:tblGrid>
      <w:tr w:rsidR="00DD6FBD" w:rsidRPr="00FA7B52" w14:paraId="541BED98" w14:textId="77777777" w:rsidTr="00B35713">
        <w:trPr>
          <w:trHeight w:val="694"/>
        </w:trPr>
        <w:tc>
          <w:tcPr>
            <w:tcW w:w="7230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995975B" w14:textId="77777777" w:rsidR="00DD6FBD" w:rsidRPr="00FA7B52" w:rsidRDefault="009F26F0" w:rsidP="0093740F">
            <w:pPr>
              <w:pStyle w:val="Akapitzlist"/>
              <w:spacing w:after="0"/>
              <w:ind w:left="57"/>
              <w:jc w:val="center"/>
              <w:rPr>
                <w:rFonts w:asciiTheme="minorHAnsi" w:hAnsiTheme="minorHAnsi" w:cstheme="minorHAnsi"/>
                <w:b/>
              </w:rPr>
            </w:pPr>
            <w:r w:rsidRPr="00FA7B52">
              <w:rPr>
                <w:rFonts w:asciiTheme="minorHAnsi" w:hAnsiTheme="minorHAnsi" w:cstheme="minorHAnsi"/>
                <w:b/>
              </w:rPr>
              <w:t>Treści programowe dla zajęć/przedmiotu</w:t>
            </w:r>
          </w:p>
        </w:tc>
        <w:tc>
          <w:tcPr>
            <w:tcW w:w="212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DC6502" w14:textId="77777777" w:rsidR="00DD6FBD" w:rsidRPr="00FA7B52" w:rsidRDefault="00CC184B" w:rsidP="0093740F">
            <w:pPr>
              <w:pStyle w:val="Akapitzlist"/>
              <w:spacing w:after="0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A7B52">
              <w:rPr>
                <w:rFonts w:asciiTheme="minorHAnsi" w:hAnsiTheme="minorHAnsi" w:cstheme="minorHAnsi"/>
                <w:b/>
                <w:bCs/>
              </w:rPr>
              <w:t>Symbol EU</w:t>
            </w:r>
            <w:r w:rsidR="009F26F0" w:rsidRPr="00FA7B52">
              <w:rPr>
                <w:rFonts w:asciiTheme="minorHAnsi" w:hAnsiTheme="minorHAnsi" w:cstheme="minorHAnsi"/>
                <w:b/>
                <w:bCs/>
              </w:rPr>
              <w:t xml:space="preserve"> dla </w:t>
            </w:r>
            <w:r w:rsidR="009F26F0" w:rsidRPr="00FA7B52">
              <w:rPr>
                <w:rFonts w:asciiTheme="minorHAnsi" w:hAnsiTheme="minorHAnsi" w:cstheme="minorHAnsi"/>
                <w:b/>
              </w:rPr>
              <w:t>zajęć/przedmiotu</w:t>
            </w:r>
          </w:p>
        </w:tc>
      </w:tr>
      <w:tr w:rsidR="00CA2475" w:rsidRPr="00FA7B52" w14:paraId="6E21F98F" w14:textId="77777777" w:rsidTr="00B35713">
        <w:trPr>
          <w:trHeight w:val="315"/>
        </w:trPr>
        <w:tc>
          <w:tcPr>
            <w:tcW w:w="7230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E76C153" w14:textId="77777777" w:rsidR="00CA2475" w:rsidRPr="00FA7B52" w:rsidRDefault="002B78E6" w:rsidP="0093740F">
            <w:pPr>
              <w:pStyle w:val="Tekstdymka"/>
              <w:snapToGrid w:val="0"/>
              <w:spacing w:line="276" w:lineRule="auto"/>
              <w:ind w:left="98" w:right="240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FA7B5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cechy demograficzne, urbanizacyjne, geograficzne i przyrodnicze Węgier</w:t>
            </w:r>
          </w:p>
        </w:tc>
        <w:tc>
          <w:tcPr>
            <w:tcW w:w="212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CE37694" w14:textId="77777777" w:rsidR="002E4785" w:rsidRPr="00FA7B52" w:rsidRDefault="002E4785" w:rsidP="0093740F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31725D" w:rsidRPr="00FA7B52">
              <w:rPr>
                <w:rFonts w:asciiTheme="minorHAnsi" w:hAnsiTheme="minorHAnsi" w:cstheme="minorHAnsi"/>
                <w:bCs/>
                <w:color w:val="000000"/>
              </w:rPr>
              <w:t xml:space="preserve">01, </w:t>
            </w: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6D6D83" w:rsidRPr="00FA7B52">
              <w:rPr>
                <w:rFonts w:asciiTheme="minorHAnsi" w:hAnsiTheme="minorHAnsi" w:cstheme="minorHAnsi"/>
                <w:bCs/>
                <w:color w:val="000000"/>
              </w:rPr>
              <w:t>03</w:t>
            </w:r>
            <w:r w:rsidR="00365F81" w:rsidRPr="00FA7B52">
              <w:rPr>
                <w:rFonts w:asciiTheme="minorHAnsi" w:hAnsiTheme="minorHAnsi" w:cstheme="minorHAnsi"/>
                <w:bCs/>
                <w:color w:val="000000"/>
              </w:rPr>
              <w:t xml:space="preserve">, </w:t>
            </w:r>
          </w:p>
          <w:p w14:paraId="7D48D50B" w14:textId="77777777" w:rsidR="00CA2475" w:rsidRPr="00FA7B52" w:rsidRDefault="002E4785" w:rsidP="0093740F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365F81" w:rsidRPr="00FA7B52">
              <w:rPr>
                <w:rFonts w:asciiTheme="minorHAnsi" w:hAnsiTheme="minorHAnsi" w:cstheme="minorHAnsi"/>
                <w:bCs/>
                <w:color w:val="000000"/>
              </w:rPr>
              <w:t>10</w:t>
            </w:r>
          </w:p>
        </w:tc>
      </w:tr>
      <w:tr w:rsidR="00CA2475" w:rsidRPr="00FA7B52" w14:paraId="7C0FFE88" w14:textId="77777777" w:rsidTr="00B35713">
        <w:trPr>
          <w:trHeight w:val="315"/>
        </w:trPr>
        <w:tc>
          <w:tcPr>
            <w:tcW w:w="7230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86FD8D0" w14:textId="77777777" w:rsidR="00CA2475" w:rsidRPr="00FA7B52" w:rsidRDefault="002B78E6" w:rsidP="0093740F">
            <w:pPr>
              <w:pStyle w:val="Tekstpodstawowywcity"/>
              <w:snapToGrid w:val="0"/>
              <w:spacing w:after="0"/>
              <w:ind w:left="98" w:right="240"/>
              <w:jc w:val="both"/>
              <w:rPr>
                <w:rFonts w:asciiTheme="minorHAnsi" w:hAnsiTheme="minorHAnsi" w:cstheme="minorHAnsi"/>
                <w:b w:val="0"/>
                <w:sz w:val="22"/>
              </w:rPr>
            </w:pPr>
            <w:r w:rsidRPr="00FA7B52">
              <w:rPr>
                <w:rFonts w:asciiTheme="minorHAnsi" w:hAnsiTheme="minorHAnsi" w:cstheme="minorHAnsi"/>
                <w:b w:val="0"/>
                <w:sz w:val="22"/>
                <w:lang w:eastAsia="en-US"/>
              </w:rPr>
              <w:t>m</w:t>
            </w:r>
            <w:r w:rsidR="00F3443F" w:rsidRPr="00FA7B52">
              <w:rPr>
                <w:rFonts w:asciiTheme="minorHAnsi" w:hAnsiTheme="minorHAnsi" w:cstheme="minorHAnsi"/>
                <w:b w:val="0"/>
                <w:sz w:val="22"/>
                <w:lang w:eastAsia="en-US"/>
              </w:rPr>
              <w:t>niejszości narodowe i etniczne</w:t>
            </w:r>
            <w:r w:rsidRPr="00FA7B52">
              <w:rPr>
                <w:rFonts w:asciiTheme="minorHAnsi" w:hAnsiTheme="minorHAnsi" w:cstheme="minorHAnsi"/>
                <w:b w:val="0"/>
                <w:sz w:val="22"/>
                <w:lang w:eastAsia="en-US"/>
              </w:rPr>
              <w:t xml:space="preserve"> na Węgrzech i poza Węgrami</w:t>
            </w:r>
            <w:r w:rsidR="00F3443F" w:rsidRPr="00FA7B52">
              <w:rPr>
                <w:rFonts w:asciiTheme="minorHAnsi" w:hAnsiTheme="minorHAnsi" w:cstheme="minorHAnsi"/>
                <w:b w:val="0"/>
                <w:sz w:val="22"/>
                <w:lang w:eastAsia="en-US"/>
              </w:rPr>
              <w:t>, czynniki demograficzne</w:t>
            </w:r>
            <w:r w:rsidRPr="00FA7B52">
              <w:rPr>
                <w:rFonts w:asciiTheme="minorHAnsi" w:hAnsiTheme="minorHAnsi" w:cstheme="minorHAnsi"/>
                <w:b w:val="0"/>
                <w:sz w:val="22"/>
              </w:rPr>
              <w:t>, emigracja i imigracja</w:t>
            </w:r>
          </w:p>
        </w:tc>
        <w:tc>
          <w:tcPr>
            <w:tcW w:w="212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5DD72C2" w14:textId="77777777" w:rsidR="002E4785" w:rsidRPr="00FA7B52" w:rsidRDefault="002E4785" w:rsidP="0093740F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31725D" w:rsidRPr="00FA7B52">
              <w:rPr>
                <w:rFonts w:asciiTheme="minorHAnsi" w:hAnsiTheme="minorHAnsi" w:cstheme="minorHAnsi"/>
                <w:bCs/>
                <w:color w:val="000000"/>
              </w:rPr>
              <w:t xml:space="preserve">01, </w:t>
            </w:r>
          </w:p>
          <w:p w14:paraId="7B887C73" w14:textId="77777777" w:rsidR="002E4785" w:rsidRPr="00FA7B52" w:rsidRDefault="002E4785" w:rsidP="0093740F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31725D" w:rsidRPr="00FA7B52">
              <w:rPr>
                <w:rFonts w:asciiTheme="minorHAnsi" w:hAnsiTheme="minorHAnsi" w:cstheme="minorHAnsi"/>
                <w:bCs/>
                <w:color w:val="000000"/>
              </w:rPr>
              <w:t xml:space="preserve">02, </w:t>
            </w:r>
          </w:p>
          <w:p w14:paraId="3E1B5145" w14:textId="77777777" w:rsidR="002E4785" w:rsidRPr="00FA7B52" w:rsidRDefault="002E4785" w:rsidP="0093740F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75691D" w:rsidRPr="00FA7B52">
              <w:rPr>
                <w:rFonts w:asciiTheme="minorHAnsi" w:hAnsiTheme="minorHAnsi" w:cstheme="minorHAnsi"/>
                <w:bCs/>
                <w:color w:val="000000"/>
              </w:rPr>
              <w:t xml:space="preserve">04, </w:t>
            </w:r>
          </w:p>
          <w:p w14:paraId="3909A9E5" w14:textId="77777777" w:rsidR="002E4785" w:rsidRPr="00FA7B52" w:rsidRDefault="002E4785" w:rsidP="0093740F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75691D" w:rsidRPr="00FA7B52">
              <w:rPr>
                <w:rFonts w:asciiTheme="minorHAnsi" w:hAnsiTheme="minorHAnsi" w:cstheme="minorHAnsi"/>
                <w:bCs/>
                <w:color w:val="000000"/>
              </w:rPr>
              <w:t xml:space="preserve">08, </w:t>
            </w:r>
          </w:p>
          <w:p w14:paraId="42C78A43" w14:textId="77777777" w:rsidR="00CA2475" w:rsidRPr="00FA7B52" w:rsidRDefault="002E4785" w:rsidP="0093740F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365F81" w:rsidRPr="00FA7B52">
              <w:rPr>
                <w:rFonts w:asciiTheme="minorHAnsi" w:hAnsiTheme="minorHAnsi" w:cstheme="minorHAnsi"/>
                <w:bCs/>
                <w:color w:val="000000"/>
              </w:rPr>
              <w:t>11</w:t>
            </w:r>
            <w:r w:rsidR="0075691D" w:rsidRPr="00FA7B52">
              <w:rPr>
                <w:rFonts w:asciiTheme="minorHAnsi" w:hAnsiTheme="minorHAnsi" w:cstheme="minorHAnsi"/>
                <w:bCs/>
                <w:color w:val="000000"/>
              </w:rPr>
              <w:t xml:space="preserve">, </w:t>
            </w:r>
          </w:p>
        </w:tc>
      </w:tr>
      <w:tr w:rsidR="00CA2475" w:rsidRPr="00FA7B52" w14:paraId="0540CD23" w14:textId="77777777" w:rsidTr="00B35713">
        <w:trPr>
          <w:trHeight w:val="315"/>
        </w:trPr>
        <w:tc>
          <w:tcPr>
            <w:tcW w:w="7230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CA4B194" w14:textId="77777777" w:rsidR="00CA2475" w:rsidRPr="00FA7B52" w:rsidRDefault="002B78E6" w:rsidP="0093740F">
            <w:pPr>
              <w:pStyle w:val="Akapitzlist"/>
              <w:snapToGrid w:val="0"/>
              <w:spacing w:after="0"/>
              <w:ind w:left="98" w:right="240"/>
              <w:jc w:val="both"/>
              <w:rPr>
                <w:rFonts w:asciiTheme="minorHAnsi" w:hAnsiTheme="minorHAnsi" w:cstheme="minorHAnsi"/>
                <w:bCs/>
              </w:rPr>
            </w:pPr>
            <w:r w:rsidRPr="00FA7B52">
              <w:rPr>
                <w:rFonts w:asciiTheme="minorHAnsi" w:hAnsiTheme="minorHAnsi" w:cstheme="minorHAnsi"/>
                <w:bCs/>
              </w:rPr>
              <w:t>atrakcje turystyczne Węgier, dziedzictwo narodowe, światowe dziedzictwo UNESCO</w:t>
            </w:r>
          </w:p>
        </w:tc>
        <w:tc>
          <w:tcPr>
            <w:tcW w:w="212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53D2C25" w14:textId="77777777" w:rsidR="002E4785" w:rsidRPr="00FA7B52" w:rsidRDefault="002E4785" w:rsidP="0093740F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31725D" w:rsidRPr="00FA7B52">
              <w:rPr>
                <w:rFonts w:asciiTheme="minorHAnsi" w:hAnsiTheme="minorHAnsi" w:cstheme="minorHAnsi"/>
                <w:bCs/>
                <w:color w:val="000000"/>
              </w:rPr>
              <w:t xml:space="preserve">03, </w:t>
            </w:r>
          </w:p>
          <w:p w14:paraId="36D355D1" w14:textId="77777777" w:rsidR="002E4785" w:rsidRPr="00FA7B52" w:rsidRDefault="002E4785" w:rsidP="0093740F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31725D" w:rsidRPr="00FA7B52">
              <w:rPr>
                <w:rFonts w:asciiTheme="minorHAnsi" w:hAnsiTheme="minorHAnsi" w:cstheme="minorHAnsi"/>
                <w:bCs/>
                <w:color w:val="000000"/>
              </w:rPr>
              <w:t xml:space="preserve">06, </w:t>
            </w:r>
          </w:p>
          <w:p w14:paraId="64900C9D" w14:textId="77777777" w:rsidR="00CA2475" w:rsidRPr="00FA7B52" w:rsidRDefault="002E4785" w:rsidP="0093740F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365F81" w:rsidRPr="00FA7B52">
              <w:rPr>
                <w:rFonts w:asciiTheme="minorHAnsi" w:hAnsiTheme="minorHAnsi" w:cstheme="minorHAnsi"/>
                <w:bCs/>
                <w:color w:val="000000"/>
              </w:rPr>
              <w:t>10</w:t>
            </w:r>
          </w:p>
        </w:tc>
      </w:tr>
      <w:tr w:rsidR="00CA2475" w:rsidRPr="00FA7B52" w14:paraId="39CFE137" w14:textId="77777777" w:rsidTr="00B35713">
        <w:trPr>
          <w:trHeight w:val="315"/>
        </w:trPr>
        <w:tc>
          <w:tcPr>
            <w:tcW w:w="7230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20A72FC" w14:textId="77777777" w:rsidR="00CA2475" w:rsidRPr="00FA7B52" w:rsidRDefault="002B78E6" w:rsidP="0093740F">
            <w:pPr>
              <w:snapToGrid w:val="0"/>
              <w:spacing w:after="0"/>
              <w:ind w:left="98" w:right="240"/>
              <w:jc w:val="both"/>
              <w:rPr>
                <w:rFonts w:asciiTheme="minorHAnsi" w:hAnsiTheme="minorHAnsi" w:cstheme="minorHAnsi"/>
                <w:bCs/>
              </w:rPr>
            </w:pPr>
            <w:r w:rsidRPr="00FA7B52">
              <w:rPr>
                <w:rFonts w:asciiTheme="minorHAnsi" w:hAnsiTheme="minorHAnsi" w:cstheme="minorHAnsi"/>
                <w:bCs/>
              </w:rPr>
              <w:t>komunikacja społeczna, zwyczaje, mentalność</w:t>
            </w:r>
            <w:r w:rsidR="001922CB" w:rsidRPr="00FA7B52">
              <w:rPr>
                <w:rFonts w:asciiTheme="minorHAnsi" w:hAnsiTheme="minorHAnsi" w:cstheme="minorHAnsi"/>
                <w:bCs/>
              </w:rPr>
              <w:t xml:space="preserve"> węgierska w aspekcie porównawczym z innymi społecznościami Europy i świata</w:t>
            </w:r>
            <w:r w:rsidR="00C42D7E" w:rsidRPr="00FA7B52">
              <w:rPr>
                <w:rFonts w:asciiTheme="minorHAnsi" w:hAnsiTheme="minorHAnsi" w:cstheme="minorHAnsi"/>
                <w:bCs/>
              </w:rPr>
              <w:t>, w szczególności Polski</w:t>
            </w:r>
          </w:p>
        </w:tc>
        <w:tc>
          <w:tcPr>
            <w:tcW w:w="212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9FB07" w14:textId="77777777" w:rsidR="002E4785" w:rsidRPr="00FA7B52" w:rsidRDefault="002E4785" w:rsidP="0093740F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31725D" w:rsidRPr="00FA7B52">
              <w:rPr>
                <w:rFonts w:asciiTheme="minorHAnsi" w:hAnsiTheme="minorHAnsi" w:cstheme="minorHAnsi"/>
                <w:bCs/>
                <w:color w:val="000000"/>
              </w:rPr>
              <w:t xml:space="preserve">01, </w:t>
            </w:r>
          </w:p>
          <w:p w14:paraId="7C4FE7F9" w14:textId="77777777" w:rsidR="002E4785" w:rsidRPr="00FA7B52" w:rsidRDefault="002E4785" w:rsidP="0093740F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31725D" w:rsidRPr="00FA7B52">
              <w:rPr>
                <w:rFonts w:asciiTheme="minorHAnsi" w:hAnsiTheme="minorHAnsi" w:cstheme="minorHAnsi"/>
                <w:bCs/>
                <w:color w:val="000000"/>
              </w:rPr>
              <w:t xml:space="preserve">02, </w:t>
            </w:r>
          </w:p>
          <w:p w14:paraId="208330A6" w14:textId="77777777" w:rsidR="002E4785" w:rsidRPr="00FA7B52" w:rsidRDefault="002E4785" w:rsidP="0093740F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4A2485" w:rsidRPr="00FA7B52">
              <w:rPr>
                <w:rFonts w:asciiTheme="minorHAnsi" w:hAnsiTheme="minorHAnsi" w:cstheme="minorHAnsi"/>
                <w:bCs/>
                <w:color w:val="000000"/>
              </w:rPr>
              <w:t xml:space="preserve">07, </w:t>
            </w:r>
          </w:p>
          <w:p w14:paraId="63EE0713" w14:textId="77777777" w:rsidR="002E4785" w:rsidRPr="00FA7B52" w:rsidRDefault="002E4785" w:rsidP="0093740F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75691D" w:rsidRPr="00FA7B52">
              <w:rPr>
                <w:rFonts w:asciiTheme="minorHAnsi" w:hAnsiTheme="minorHAnsi" w:cstheme="minorHAnsi"/>
                <w:bCs/>
                <w:color w:val="000000"/>
              </w:rPr>
              <w:t xml:space="preserve">08, </w:t>
            </w:r>
          </w:p>
          <w:p w14:paraId="3D925BA3" w14:textId="77777777" w:rsidR="002E4785" w:rsidRPr="00FA7B52" w:rsidRDefault="002E4785" w:rsidP="0093740F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365F81" w:rsidRPr="00FA7B52">
              <w:rPr>
                <w:rFonts w:asciiTheme="minorHAnsi" w:hAnsiTheme="minorHAnsi" w:cstheme="minorHAnsi"/>
                <w:bCs/>
                <w:color w:val="000000"/>
              </w:rPr>
              <w:t xml:space="preserve">09, </w:t>
            </w:r>
          </w:p>
          <w:p w14:paraId="32D26018" w14:textId="77777777" w:rsidR="002E4785" w:rsidRPr="00FA7B52" w:rsidRDefault="002E4785" w:rsidP="0093740F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75691D" w:rsidRPr="00FA7B52">
              <w:rPr>
                <w:rFonts w:asciiTheme="minorHAnsi" w:hAnsiTheme="minorHAnsi" w:cstheme="minorHAnsi"/>
                <w:bCs/>
                <w:color w:val="000000"/>
              </w:rPr>
              <w:t xml:space="preserve">10, </w:t>
            </w:r>
          </w:p>
          <w:p w14:paraId="4BBD576D" w14:textId="77777777" w:rsidR="00CA2475" w:rsidRPr="00FA7B52" w:rsidRDefault="002E4785" w:rsidP="0093740F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365F81" w:rsidRPr="00FA7B52">
              <w:rPr>
                <w:rFonts w:asciiTheme="minorHAnsi" w:hAnsiTheme="minorHAnsi" w:cstheme="minorHAnsi"/>
                <w:bCs/>
                <w:color w:val="000000"/>
              </w:rPr>
              <w:t>11</w:t>
            </w:r>
          </w:p>
        </w:tc>
      </w:tr>
      <w:tr w:rsidR="00CA2475" w:rsidRPr="00FA7B52" w14:paraId="6B3A7C23" w14:textId="77777777" w:rsidTr="00B35713">
        <w:trPr>
          <w:trHeight w:val="315"/>
        </w:trPr>
        <w:tc>
          <w:tcPr>
            <w:tcW w:w="7230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6FFD50B" w14:textId="77777777" w:rsidR="00CA2475" w:rsidRPr="00FA7B52" w:rsidRDefault="002B78E6" w:rsidP="0093740F">
            <w:pPr>
              <w:pStyle w:val="Akapitzlist"/>
              <w:snapToGrid w:val="0"/>
              <w:spacing w:after="0"/>
              <w:ind w:left="98" w:right="240"/>
              <w:jc w:val="both"/>
              <w:rPr>
                <w:rFonts w:asciiTheme="minorHAnsi" w:hAnsiTheme="minorHAnsi" w:cstheme="minorHAnsi"/>
                <w:bCs/>
              </w:rPr>
            </w:pPr>
            <w:r w:rsidRPr="00FA7B52">
              <w:rPr>
                <w:rFonts w:asciiTheme="minorHAnsi" w:hAnsiTheme="minorHAnsi" w:cstheme="minorHAnsi"/>
                <w:bCs/>
              </w:rPr>
              <w:t>ustrój polityczny, organizacja państwa, struktury samorządu węgierskiego</w:t>
            </w:r>
          </w:p>
        </w:tc>
        <w:tc>
          <w:tcPr>
            <w:tcW w:w="212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F9CED93" w14:textId="77777777" w:rsidR="002E4785" w:rsidRPr="00FA7B52" w:rsidRDefault="002E4785" w:rsidP="0093740F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31725D" w:rsidRPr="00FA7B52">
              <w:rPr>
                <w:rFonts w:asciiTheme="minorHAnsi" w:hAnsiTheme="minorHAnsi" w:cstheme="minorHAnsi"/>
                <w:bCs/>
                <w:color w:val="000000"/>
              </w:rPr>
              <w:t xml:space="preserve">04, </w:t>
            </w:r>
          </w:p>
          <w:p w14:paraId="5252ED81" w14:textId="77777777" w:rsidR="002E4785" w:rsidRPr="00FA7B52" w:rsidRDefault="002E4785" w:rsidP="0093740F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75691D" w:rsidRPr="00FA7B52">
              <w:rPr>
                <w:rFonts w:asciiTheme="minorHAnsi" w:hAnsiTheme="minorHAnsi" w:cstheme="minorHAnsi"/>
                <w:bCs/>
                <w:color w:val="000000"/>
              </w:rPr>
              <w:t xml:space="preserve">05, </w:t>
            </w:r>
          </w:p>
          <w:p w14:paraId="526E442E" w14:textId="77777777" w:rsidR="00CA2475" w:rsidRPr="00FA7B52" w:rsidRDefault="002E4785" w:rsidP="0093740F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365F81" w:rsidRPr="00FA7B52">
              <w:rPr>
                <w:rFonts w:asciiTheme="minorHAnsi" w:hAnsiTheme="minorHAnsi" w:cstheme="minorHAnsi"/>
                <w:bCs/>
                <w:color w:val="000000"/>
              </w:rPr>
              <w:t>11</w:t>
            </w:r>
          </w:p>
        </w:tc>
      </w:tr>
      <w:tr w:rsidR="00CA2475" w:rsidRPr="00FA7B52" w14:paraId="187D8A87" w14:textId="77777777" w:rsidTr="00B35713">
        <w:trPr>
          <w:trHeight w:val="315"/>
        </w:trPr>
        <w:tc>
          <w:tcPr>
            <w:tcW w:w="7230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DB94C57" w14:textId="77777777" w:rsidR="00CA2475" w:rsidRPr="00FA7B52" w:rsidRDefault="002B78E6" w:rsidP="0093740F">
            <w:pPr>
              <w:pStyle w:val="Akapitzlist"/>
              <w:snapToGrid w:val="0"/>
              <w:spacing w:after="0"/>
              <w:ind w:left="98" w:right="240"/>
              <w:jc w:val="both"/>
              <w:rPr>
                <w:rFonts w:asciiTheme="minorHAnsi" w:hAnsiTheme="minorHAnsi" w:cstheme="minorHAnsi"/>
                <w:bCs/>
              </w:rPr>
            </w:pPr>
            <w:r w:rsidRPr="00FA7B52">
              <w:rPr>
                <w:rFonts w:asciiTheme="minorHAnsi" w:hAnsiTheme="minorHAnsi" w:cstheme="minorHAnsi"/>
              </w:rPr>
              <w:t>bieżące wydarzenia życia społecznego i politycznego na Węgrzech</w:t>
            </w:r>
          </w:p>
        </w:tc>
        <w:tc>
          <w:tcPr>
            <w:tcW w:w="212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8B288BD" w14:textId="77777777" w:rsidR="002E4785" w:rsidRPr="00FA7B52" w:rsidRDefault="002E4785" w:rsidP="0093740F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31725D" w:rsidRPr="00FA7B52">
              <w:rPr>
                <w:rFonts w:asciiTheme="minorHAnsi" w:hAnsiTheme="minorHAnsi" w:cstheme="minorHAnsi"/>
                <w:bCs/>
                <w:color w:val="000000"/>
              </w:rPr>
              <w:t xml:space="preserve">02, </w:t>
            </w:r>
          </w:p>
          <w:p w14:paraId="44347A0D" w14:textId="77777777" w:rsidR="002E4785" w:rsidRPr="00FA7B52" w:rsidRDefault="002E4785" w:rsidP="0093740F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75691D" w:rsidRPr="00FA7B52">
              <w:rPr>
                <w:rFonts w:asciiTheme="minorHAnsi" w:hAnsiTheme="minorHAnsi" w:cstheme="minorHAnsi"/>
                <w:bCs/>
                <w:color w:val="000000"/>
              </w:rPr>
              <w:t xml:space="preserve">05, </w:t>
            </w:r>
          </w:p>
          <w:p w14:paraId="2C3B11D3" w14:textId="77777777" w:rsidR="002E4785" w:rsidRPr="00FA7B52" w:rsidRDefault="002E4785" w:rsidP="0093740F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4A2485" w:rsidRPr="00FA7B52">
              <w:rPr>
                <w:rFonts w:asciiTheme="minorHAnsi" w:hAnsiTheme="minorHAnsi" w:cstheme="minorHAnsi"/>
                <w:bCs/>
                <w:color w:val="000000"/>
              </w:rPr>
              <w:t xml:space="preserve">07, </w:t>
            </w:r>
          </w:p>
          <w:p w14:paraId="7127A1F8" w14:textId="77777777" w:rsidR="00CA2475" w:rsidRPr="00FA7B52" w:rsidRDefault="002E4785" w:rsidP="0093740F">
            <w:pPr>
              <w:pStyle w:val="Akapitzlist"/>
              <w:snapToGrid w:val="0"/>
              <w:spacing w:after="0"/>
              <w:ind w:left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365F81" w:rsidRPr="00FA7B52">
              <w:rPr>
                <w:rFonts w:asciiTheme="minorHAnsi" w:hAnsiTheme="minorHAnsi" w:cstheme="minorHAnsi"/>
                <w:bCs/>
                <w:color w:val="000000"/>
              </w:rPr>
              <w:t>11</w:t>
            </w:r>
          </w:p>
        </w:tc>
      </w:tr>
    </w:tbl>
    <w:p w14:paraId="23381205" w14:textId="77777777" w:rsidR="00DD6FBD" w:rsidRPr="00FA7B52" w:rsidRDefault="00DD6FBD" w:rsidP="0093740F">
      <w:pPr>
        <w:spacing w:after="0"/>
        <w:ind w:left="851" w:hanging="142"/>
        <w:rPr>
          <w:rFonts w:asciiTheme="minorHAnsi" w:hAnsiTheme="minorHAnsi" w:cstheme="minorHAnsi"/>
          <w:i/>
        </w:rPr>
      </w:pPr>
    </w:p>
    <w:p w14:paraId="39180D67" w14:textId="77777777" w:rsidR="00DD6FBD" w:rsidRPr="00FA7B52" w:rsidRDefault="006B4D26" w:rsidP="0093740F">
      <w:pPr>
        <w:pStyle w:val="Akapitzlist"/>
        <w:numPr>
          <w:ilvl w:val="0"/>
          <w:numId w:val="2"/>
        </w:numPr>
        <w:spacing w:after="0"/>
        <w:ind w:left="993" w:hanging="284"/>
        <w:rPr>
          <w:rFonts w:asciiTheme="minorHAnsi" w:hAnsiTheme="minorHAnsi" w:cstheme="minorHAnsi"/>
        </w:rPr>
      </w:pPr>
      <w:r w:rsidRPr="00FA7B52">
        <w:rPr>
          <w:rFonts w:asciiTheme="minorHAnsi" w:hAnsiTheme="minorHAnsi" w:cstheme="minorHAnsi"/>
        </w:rPr>
        <w:t>Zalecana literatura:</w:t>
      </w:r>
    </w:p>
    <w:p w14:paraId="6AC6FC1C" w14:textId="77777777" w:rsidR="00E37E6E" w:rsidRPr="00FA7B52" w:rsidRDefault="00E37E6E" w:rsidP="0093740F">
      <w:pPr>
        <w:pStyle w:val="Akapitzlist"/>
        <w:numPr>
          <w:ilvl w:val="0"/>
          <w:numId w:val="9"/>
        </w:numPr>
        <w:spacing w:after="0"/>
        <w:rPr>
          <w:rFonts w:asciiTheme="minorHAnsi" w:hAnsiTheme="minorHAnsi" w:cstheme="minorHAnsi"/>
        </w:rPr>
      </w:pPr>
      <w:r w:rsidRPr="00FA7B52">
        <w:rPr>
          <w:rFonts w:asciiTheme="minorHAnsi" w:hAnsiTheme="minorHAnsi" w:cstheme="minorHAnsi"/>
        </w:rPr>
        <w:t xml:space="preserve">J. </w:t>
      </w:r>
      <w:proofErr w:type="spellStart"/>
      <w:r w:rsidRPr="00FA7B52">
        <w:rPr>
          <w:rFonts w:asciiTheme="minorHAnsi" w:hAnsiTheme="minorHAnsi" w:cstheme="minorHAnsi"/>
        </w:rPr>
        <w:t>Debreczeni</w:t>
      </w:r>
      <w:proofErr w:type="spellEnd"/>
      <w:r w:rsidRPr="00FA7B52">
        <w:rPr>
          <w:rFonts w:asciiTheme="minorHAnsi" w:hAnsiTheme="minorHAnsi" w:cstheme="minorHAnsi"/>
        </w:rPr>
        <w:t>. 2015. Viktor Orban.</w:t>
      </w:r>
      <w:r w:rsidRPr="00FA7B52">
        <w:rPr>
          <w:rFonts w:asciiTheme="minorHAnsi" w:hAnsiTheme="minorHAnsi" w:cstheme="minorHAnsi"/>
          <w:b/>
          <w:bCs/>
          <w:color w:val="56CB64"/>
        </w:rPr>
        <w:t xml:space="preserve"> </w:t>
      </w:r>
      <w:r w:rsidRPr="00FA7B52">
        <w:rPr>
          <w:rFonts w:asciiTheme="minorHAnsi" w:hAnsiTheme="minorHAnsi" w:cstheme="minorHAnsi"/>
        </w:rPr>
        <w:t>Jeden obóz - Jeden sztandar - Jeden wódz. Wydawnictwo Akurat.</w:t>
      </w:r>
    </w:p>
    <w:p w14:paraId="6EC2BA40" w14:textId="77777777" w:rsidR="003A13DF" w:rsidRPr="00FA7B52" w:rsidRDefault="003A13DF" w:rsidP="0093740F">
      <w:pPr>
        <w:pStyle w:val="Akapitzlist"/>
        <w:numPr>
          <w:ilvl w:val="0"/>
          <w:numId w:val="9"/>
        </w:numPr>
        <w:spacing w:after="0"/>
        <w:rPr>
          <w:rFonts w:asciiTheme="minorHAnsi" w:hAnsiTheme="minorHAnsi" w:cstheme="minorHAnsi"/>
          <w:lang w:val="en-GB"/>
        </w:rPr>
      </w:pPr>
      <w:proofErr w:type="spellStart"/>
      <w:r w:rsidRPr="00FA7B52">
        <w:rPr>
          <w:rFonts w:asciiTheme="minorHAnsi" w:hAnsiTheme="minorHAnsi" w:cstheme="minorHAnsi"/>
          <w:bCs/>
          <w:lang w:val="en-GB"/>
        </w:rPr>
        <w:t>Bori</w:t>
      </w:r>
      <w:proofErr w:type="spellEnd"/>
      <w:r w:rsidR="00855225" w:rsidRPr="00FA7B52">
        <w:rPr>
          <w:rFonts w:asciiTheme="minorHAnsi" w:hAnsiTheme="minorHAnsi" w:cstheme="minorHAnsi"/>
          <w:bCs/>
          <w:lang w:val="en-GB"/>
        </w:rPr>
        <w:t xml:space="preserve">, Á. </w:t>
      </w:r>
      <w:proofErr w:type="spellStart"/>
      <w:r w:rsidRPr="00FA7B52">
        <w:rPr>
          <w:rFonts w:asciiTheme="minorHAnsi" w:hAnsiTheme="minorHAnsi" w:cstheme="minorHAnsi"/>
          <w:bCs/>
          <w:lang w:val="en-GB"/>
        </w:rPr>
        <w:t>Masát</w:t>
      </w:r>
      <w:proofErr w:type="spellEnd"/>
      <w:r w:rsidR="00855225" w:rsidRPr="00FA7B52">
        <w:rPr>
          <w:rFonts w:asciiTheme="minorHAnsi" w:hAnsiTheme="minorHAnsi" w:cstheme="minorHAnsi"/>
          <w:bCs/>
          <w:lang w:val="en-GB"/>
        </w:rPr>
        <w:t>.</w:t>
      </w:r>
      <w:r w:rsidRPr="00FA7B52">
        <w:rPr>
          <w:rFonts w:asciiTheme="minorHAnsi" w:hAnsiTheme="minorHAnsi" w:cstheme="minorHAnsi"/>
          <w:bCs/>
          <w:lang w:val="en-GB"/>
        </w:rPr>
        <w:t xml:space="preserve"> 2008</w:t>
      </w:r>
      <w:r w:rsidR="00855225" w:rsidRPr="00FA7B52">
        <w:rPr>
          <w:rFonts w:asciiTheme="minorHAnsi" w:hAnsiTheme="minorHAnsi" w:cstheme="minorHAnsi"/>
          <w:bCs/>
          <w:lang w:val="en-GB"/>
        </w:rPr>
        <w:t>.</w:t>
      </w:r>
      <w:r w:rsidRPr="00FA7B52">
        <w:rPr>
          <w:rFonts w:asciiTheme="minorHAnsi" w:hAnsiTheme="minorHAnsi" w:cstheme="minorHAnsi"/>
          <w:bCs/>
          <w:lang w:val="en-GB"/>
        </w:rPr>
        <w:t xml:space="preserve"> A </w:t>
      </w:r>
      <w:proofErr w:type="spellStart"/>
      <w:r w:rsidRPr="00FA7B52">
        <w:rPr>
          <w:rFonts w:asciiTheme="minorHAnsi" w:hAnsiTheme="minorHAnsi" w:cstheme="minorHAnsi"/>
          <w:bCs/>
          <w:lang w:val="en-GB"/>
        </w:rPr>
        <w:t>mai</w:t>
      </w:r>
      <w:proofErr w:type="spellEnd"/>
      <w:r w:rsidRPr="00FA7B52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FA7B52">
        <w:rPr>
          <w:rFonts w:asciiTheme="minorHAnsi" w:hAnsiTheme="minorHAnsi" w:cstheme="minorHAnsi"/>
          <w:bCs/>
          <w:lang w:val="en-GB"/>
        </w:rPr>
        <w:t>magyar</w:t>
      </w:r>
      <w:proofErr w:type="spellEnd"/>
      <w:r w:rsidRPr="00FA7B52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FA7B52">
        <w:rPr>
          <w:rFonts w:asciiTheme="minorHAnsi" w:hAnsiTheme="minorHAnsi" w:cstheme="minorHAnsi"/>
          <w:bCs/>
          <w:lang w:val="en-GB"/>
        </w:rPr>
        <w:t>társadalom</w:t>
      </w:r>
      <w:proofErr w:type="spellEnd"/>
      <w:r w:rsidRPr="00FA7B52">
        <w:rPr>
          <w:rFonts w:asciiTheme="minorHAnsi" w:hAnsiTheme="minorHAnsi" w:cstheme="minorHAnsi"/>
          <w:bCs/>
          <w:lang w:val="en-GB"/>
        </w:rPr>
        <w:t xml:space="preserve">. Budapest: L Harmattan - </w:t>
      </w:r>
      <w:proofErr w:type="spellStart"/>
      <w:r w:rsidRPr="00FA7B52">
        <w:rPr>
          <w:rFonts w:asciiTheme="minorHAnsi" w:hAnsiTheme="minorHAnsi" w:cstheme="minorHAnsi"/>
          <w:bCs/>
          <w:lang w:val="en-GB"/>
        </w:rPr>
        <w:t>Balassi</w:t>
      </w:r>
      <w:proofErr w:type="spellEnd"/>
      <w:r w:rsidRPr="00FA7B52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FA7B52">
        <w:rPr>
          <w:rFonts w:asciiTheme="minorHAnsi" w:hAnsiTheme="minorHAnsi" w:cstheme="minorHAnsi"/>
          <w:bCs/>
          <w:lang w:val="en-GB"/>
        </w:rPr>
        <w:t>Intézet</w:t>
      </w:r>
      <w:proofErr w:type="spellEnd"/>
      <w:r w:rsidRPr="00FA7B52">
        <w:rPr>
          <w:rFonts w:asciiTheme="minorHAnsi" w:hAnsiTheme="minorHAnsi" w:cstheme="minorHAnsi"/>
          <w:bCs/>
          <w:lang w:val="en-GB"/>
        </w:rPr>
        <w:t xml:space="preserve"> </w:t>
      </w:r>
    </w:p>
    <w:p w14:paraId="3F7021A9" w14:textId="77777777" w:rsidR="003A13DF" w:rsidRPr="00FA7B52" w:rsidRDefault="003A13DF" w:rsidP="0093740F">
      <w:pPr>
        <w:pStyle w:val="Akapitzlist"/>
        <w:numPr>
          <w:ilvl w:val="0"/>
          <w:numId w:val="9"/>
        </w:numPr>
        <w:spacing w:after="0"/>
        <w:rPr>
          <w:rFonts w:asciiTheme="minorHAnsi" w:hAnsiTheme="minorHAnsi" w:cstheme="minorHAnsi"/>
        </w:rPr>
      </w:pPr>
      <w:proofErr w:type="spellStart"/>
      <w:r w:rsidRPr="00FA7B52">
        <w:rPr>
          <w:rFonts w:asciiTheme="minorHAnsi" w:hAnsiTheme="minorHAnsi" w:cstheme="minorHAnsi"/>
          <w:bCs/>
        </w:rPr>
        <w:t>K.Varga</w:t>
      </w:r>
      <w:proofErr w:type="spellEnd"/>
      <w:r w:rsidRPr="00FA7B52">
        <w:rPr>
          <w:rFonts w:asciiTheme="minorHAnsi" w:hAnsiTheme="minorHAnsi" w:cstheme="minorHAnsi"/>
          <w:bCs/>
        </w:rPr>
        <w:t xml:space="preserve">. </w:t>
      </w:r>
      <w:r w:rsidR="00855225" w:rsidRPr="00FA7B52">
        <w:rPr>
          <w:rFonts w:asciiTheme="minorHAnsi" w:hAnsiTheme="minorHAnsi" w:cstheme="minorHAnsi"/>
          <w:bCs/>
        </w:rPr>
        <w:t xml:space="preserve">2008. Gulasz z </w:t>
      </w:r>
      <w:proofErr w:type="spellStart"/>
      <w:r w:rsidR="00855225" w:rsidRPr="00FA7B52">
        <w:rPr>
          <w:rFonts w:asciiTheme="minorHAnsi" w:hAnsiTheme="minorHAnsi" w:cstheme="minorHAnsi"/>
          <w:bCs/>
        </w:rPr>
        <w:t>turula</w:t>
      </w:r>
      <w:proofErr w:type="spellEnd"/>
      <w:r w:rsidR="00855225" w:rsidRPr="00FA7B52">
        <w:rPr>
          <w:rFonts w:asciiTheme="minorHAnsi" w:hAnsiTheme="minorHAnsi" w:cstheme="minorHAnsi"/>
          <w:bCs/>
        </w:rPr>
        <w:t xml:space="preserve">. Wołowiec. </w:t>
      </w:r>
      <w:r w:rsidRPr="00FA7B52">
        <w:rPr>
          <w:rFonts w:asciiTheme="minorHAnsi" w:hAnsiTheme="minorHAnsi" w:cstheme="minorHAnsi"/>
          <w:bCs/>
        </w:rPr>
        <w:t>Wydawnictwo Czarne</w:t>
      </w:r>
      <w:r w:rsidR="00855225" w:rsidRPr="00FA7B52">
        <w:rPr>
          <w:rFonts w:asciiTheme="minorHAnsi" w:hAnsiTheme="minorHAnsi" w:cstheme="minorHAnsi"/>
          <w:bCs/>
        </w:rPr>
        <w:t>.</w:t>
      </w:r>
    </w:p>
    <w:p w14:paraId="4BC82656" w14:textId="77777777" w:rsidR="003A13DF" w:rsidRPr="00FA7B52" w:rsidRDefault="003A13DF" w:rsidP="0093740F">
      <w:pPr>
        <w:pStyle w:val="Akapitzlist"/>
        <w:spacing w:after="0"/>
        <w:rPr>
          <w:rFonts w:asciiTheme="minorHAnsi" w:hAnsiTheme="minorHAnsi" w:cstheme="minorHAnsi"/>
          <w:bCs/>
        </w:rPr>
      </w:pPr>
    </w:p>
    <w:p w14:paraId="58739831" w14:textId="77777777" w:rsidR="00DD6FBD" w:rsidRPr="00FA7B52" w:rsidRDefault="00DD6FBD" w:rsidP="0093740F">
      <w:pPr>
        <w:pStyle w:val="Akapitzlist"/>
        <w:numPr>
          <w:ilvl w:val="0"/>
          <w:numId w:val="4"/>
        </w:numPr>
        <w:spacing w:after="0"/>
        <w:ind w:left="284" w:hanging="284"/>
        <w:rPr>
          <w:rFonts w:asciiTheme="minorHAnsi" w:hAnsiTheme="minorHAnsi" w:cstheme="minorHAnsi"/>
          <w:b/>
        </w:rPr>
      </w:pPr>
      <w:r w:rsidRPr="00FA7B52">
        <w:rPr>
          <w:rFonts w:asciiTheme="minorHAnsi" w:hAnsiTheme="minorHAnsi" w:cstheme="minorHAnsi"/>
          <w:b/>
        </w:rPr>
        <w:t xml:space="preserve">Informacje dodatkowe </w:t>
      </w:r>
    </w:p>
    <w:p w14:paraId="65A27FAB" w14:textId="77777777" w:rsidR="00DD6FBD" w:rsidRPr="00FA7B52" w:rsidRDefault="00B769C8" w:rsidP="0093740F">
      <w:pPr>
        <w:pStyle w:val="Akapitzlist"/>
        <w:numPr>
          <w:ilvl w:val="0"/>
          <w:numId w:val="6"/>
        </w:numPr>
        <w:spacing w:after="0"/>
        <w:ind w:left="1066" w:hanging="357"/>
        <w:rPr>
          <w:rFonts w:asciiTheme="minorHAnsi" w:hAnsiTheme="minorHAnsi" w:cstheme="minorHAnsi"/>
        </w:rPr>
      </w:pPr>
      <w:r w:rsidRPr="00FA7B52">
        <w:rPr>
          <w:rFonts w:asciiTheme="minorHAnsi" w:hAnsiTheme="minorHAnsi" w:cstheme="minorHAnsi"/>
        </w:rPr>
        <w:t>Metody</w:t>
      </w:r>
      <w:r w:rsidR="00F6318C" w:rsidRPr="00FA7B52">
        <w:rPr>
          <w:rFonts w:asciiTheme="minorHAnsi" w:hAnsiTheme="minorHAnsi" w:cstheme="minorHAnsi"/>
        </w:rPr>
        <w:t xml:space="preserve"> i formy</w:t>
      </w:r>
      <w:r w:rsidR="00DD6FBD" w:rsidRPr="00FA7B52">
        <w:rPr>
          <w:rFonts w:asciiTheme="minorHAnsi" w:hAnsiTheme="minorHAnsi" w:cstheme="minorHAnsi"/>
        </w:rPr>
        <w:t xml:space="preserve"> </w:t>
      </w:r>
      <w:r w:rsidR="009F26F0" w:rsidRPr="00FA7B52">
        <w:rPr>
          <w:rFonts w:asciiTheme="minorHAnsi" w:hAnsiTheme="minorHAnsi" w:cstheme="minorHAnsi"/>
        </w:rPr>
        <w:t xml:space="preserve">prowadzenia zajęć umożliwiające osiągnięcie założonych EU </w:t>
      </w:r>
    </w:p>
    <w:p w14:paraId="2608A43B" w14:textId="77777777" w:rsidR="00E85CC3" w:rsidRPr="00FA7B52" w:rsidRDefault="00E85CC3" w:rsidP="0093740F">
      <w:pPr>
        <w:pStyle w:val="Akapitzlist"/>
        <w:spacing w:after="0"/>
        <w:ind w:left="1066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75"/>
        <w:gridCol w:w="1527"/>
      </w:tblGrid>
      <w:tr w:rsidR="00641B0C" w:rsidRPr="00FA7B52" w14:paraId="75A4E012" w14:textId="77777777" w:rsidTr="0093740F">
        <w:trPr>
          <w:trHeight w:val="480"/>
        </w:trPr>
        <w:tc>
          <w:tcPr>
            <w:tcW w:w="7875" w:type="dxa"/>
            <w:shd w:val="clear" w:color="auto" w:fill="auto"/>
          </w:tcPr>
          <w:p w14:paraId="34912E7F" w14:textId="57746893" w:rsidR="00641B0C" w:rsidRPr="00FA7B52" w:rsidRDefault="00A8164E" w:rsidP="0093740F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FA7B52">
              <w:rPr>
                <w:rFonts w:asciiTheme="minorHAnsi" w:hAnsiTheme="minorHAnsi" w:cstheme="minorHAnsi"/>
                <w:b/>
              </w:rPr>
              <w:t xml:space="preserve">Metody </w:t>
            </w:r>
            <w:r w:rsidR="00015AE0" w:rsidRPr="00FA7B52">
              <w:rPr>
                <w:rFonts w:asciiTheme="minorHAnsi" w:hAnsiTheme="minorHAnsi" w:cstheme="minorHAnsi"/>
                <w:b/>
              </w:rPr>
              <w:t xml:space="preserve">i formy </w:t>
            </w:r>
            <w:r w:rsidRPr="00FA7B52">
              <w:rPr>
                <w:rFonts w:asciiTheme="minorHAnsi" w:hAnsiTheme="minorHAnsi" w:cstheme="minorHAnsi"/>
                <w:b/>
              </w:rPr>
              <w:t>prowadzenia zajęć</w:t>
            </w:r>
            <w:r w:rsidR="00B1668E" w:rsidRPr="00FA7B52">
              <w:rPr>
                <w:rFonts w:asciiTheme="minorHAnsi" w:hAnsiTheme="minorHAnsi" w:cstheme="minorHAnsi"/>
                <w:b/>
              </w:rPr>
              <w:t xml:space="preserve"> (stacjonarne oraz zdalne)</w:t>
            </w:r>
          </w:p>
        </w:tc>
        <w:tc>
          <w:tcPr>
            <w:tcW w:w="1527" w:type="dxa"/>
            <w:shd w:val="clear" w:color="auto" w:fill="auto"/>
          </w:tcPr>
          <w:p w14:paraId="40B1876B" w14:textId="77777777" w:rsidR="00641B0C" w:rsidRPr="00FA7B52" w:rsidRDefault="00641B0C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8164E" w:rsidRPr="00FA7B52" w14:paraId="18DD0B41" w14:textId="77777777" w:rsidTr="0093740F">
        <w:tc>
          <w:tcPr>
            <w:tcW w:w="7875" w:type="dxa"/>
            <w:shd w:val="clear" w:color="auto" w:fill="auto"/>
            <w:vAlign w:val="center"/>
          </w:tcPr>
          <w:p w14:paraId="51350853" w14:textId="77777777" w:rsidR="00A8164E" w:rsidRPr="00FA7B52" w:rsidRDefault="00C12C54" w:rsidP="0093740F">
            <w:pPr>
              <w:spacing w:after="0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W</w:t>
            </w:r>
            <w:r w:rsidR="00A8164E" w:rsidRPr="00FA7B52">
              <w:rPr>
                <w:rFonts w:asciiTheme="minorHAnsi" w:hAnsiTheme="minorHAnsi" w:cstheme="minorHAnsi"/>
              </w:rPr>
              <w:t>ykład z prezentacją multimedialną wybranych zagadnień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7A8D46AB" w14:textId="77777777" w:rsidR="00A8164E" w:rsidRPr="00FA7B52" w:rsidRDefault="00122CFD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FA7B52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A8164E" w:rsidRPr="00FA7B52" w14:paraId="0D6C56D8" w14:textId="77777777" w:rsidTr="0093740F">
        <w:tc>
          <w:tcPr>
            <w:tcW w:w="7875" w:type="dxa"/>
            <w:shd w:val="clear" w:color="auto" w:fill="auto"/>
            <w:vAlign w:val="center"/>
          </w:tcPr>
          <w:p w14:paraId="73057D46" w14:textId="77777777" w:rsidR="00A8164E" w:rsidRPr="00FA7B52" w:rsidRDefault="00C12C54" w:rsidP="0093740F">
            <w:pPr>
              <w:spacing w:after="0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W</w:t>
            </w:r>
            <w:r w:rsidR="00A8164E" w:rsidRPr="00FA7B52">
              <w:rPr>
                <w:rFonts w:asciiTheme="minorHAnsi" w:hAnsiTheme="minorHAnsi" w:cstheme="minorHAnsi"/>
              </w:rPr>
              <w:t>ykład konwersatoryjny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34A3DD44" w14:textId="77777777" w:rsidR="00A8164E" w:rsidRPr="00FA7B52" w:rsidRDefault="00122CFD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FA7B52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A8164E" w:rsidRPr="00FA7B52" w14:paraId="2B3E3E3D" w14:textId="77777777" w:rsidTr="0093740F">
        <w:tc>
          <w:tcPr>
            <w:tcW w:w="7875" w:type="dxa"/>
            <w:shd w:val="clear" w:color="auto" w:fill="auto"/>
            <w:vAlign w:val="center"/>
          </w:tcPr>
          <w:p w14:paraId="104C477B" w14:textId="77777777" w:rsidR="00A8164E" w:rsidRPr="00FA7B52" w:rsidRDefault="00C12C54" w:rsidP="0093740F">
            <w:pPr>
              <w:spacing w:after="0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lastRenderedPageBreak/>
              <w:t>W</w:t>
            </w:r>
            <w:r w:rsidR="00A8164E" w:rsidRPr="00FA7B52">
              <w:rPr>
                <w:rFonts w:asciiTheme="minorHAnsi" w:hAnsiTheme="minorHAnsi" w:cstheme="minorHAnsi"/>
              </w:rPr>
              <w:t>ykład problemowy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595EF733" w14:textId="77777777" w:rsidR="00A8164E" w:rsidRPr="00FA7B52" w:rsidRDefault="00122CFD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FA7B52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A8164E" w:rsidRPr="00FA7B52" w14:paraId="5210279D" w14:textId="77777777" w:rsidTr="0093740F">
        <w:tc>
          <w:tcPr>
            <w:tcW w:w="7875" w:type="dxa"/>
            <w:shd w:val="clear" w:color="auto" w:fill="auto"/>
            <w:vAlign w:val="center"/>
          </w:tcPr>
          <w:p w14:paraId="0DE6746B" w14:textId="77777777" w:rsidR="00A8164E" w:rsidRPr="00FA7B52" w:rsidRDefault="00A8164E" w:rsidP="0093740F">
            <w:pPr>
              <w:spacing w:after="0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Dyskusja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5D0CE092" w14:textId="77777777" w:rsidR="00A8164E" w:rsidRPr="00FA7B52" w:rsidRDefault="00122CFD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FA7B52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A8164E" w:rsidRPr="00FA7B52" w14:paraId="699DCC76" w14:textId="77777777" w:rsidTr="0093740F">
        <w:tc>
          <w:tcPr>
            <w:tcW w:w="7875" w:type="dxa"/>
            <w:shd w:val="clear" w:color="auto" w:fill="auto"/>
            <w:vAlign w:val="center"/>
          </w:tcPr>
          <w:p w14:paraId="50CCA56D" w14:textId="77777777" w:rsidR="00A8164E" w:rsidRPr="00FA7B52" w:rsidRDefault="00A8164E" w:rsidP="0093740F">
            <w:pPr>
              <w:spacing w:after="0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Praca z tekstem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55F315F2" w14:textId="77777777" w:rsidR="00A8164E" w:rsidRPr="00FA7B52" w:rsidRDefault="00122CFD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FA7B52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A8164E" w:rsidRPr="00FA7B52" w14:paraId="43E9127A" w14:textId="77777777" w:rsidTr="0093740F">
        <w:tc>
          <w:tcPr>
            <w:tcW w:w="7875" w:type="dxa"/>
            <w:shd w:val="clear" w:color="auto" w:fill="auto"/>
            <w:vAlign w:val="center"/>
          </w:tcPr>
          <w:p w14:paraId="65B9CC1E" w14:textId="77777777" w:rsidR="00A8164E" w:rsidRPr="00FA7B52" w:rsidRDefault="00C12C54" w:rsidP="0093740F">
            <w:pPr>
              <w:spacing w:after="0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Metoda analizy przypadków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23D88167" w14:textId="77777777" w:rsidR="00A8164E" w:rsidRPr="00FA7B52" w:rsidRDefault="00A8164E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12C54" w:rsidRPr="00FA7B52" w14:paraId="0951D55D" w14:textId="77777777" w:rsidTr="0093740F">
        <w:tc>
          <w:tcPr>
            <w:tcW w:w="7875" w:type="dxa"/>
            <w:shd w:val="clear" w:color="auto" w:fill="auto"/>
            <w:vAlign w:val="center"/>
          </w:tcPr>
          <w:p w14:paraId="5F76A5CA" w14:textId="77777777" w:rsidR="00C12C54" w:rsidRPr="00FA7B52" w:rsidRDefault="00C12C54" w:rsidP="0093740F">
            <w:pPr>
              <w:spacing w:after="0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Uczenie problemowe (Problem-</w:t>
            </w:r>
            <w:proofErr w:type="spellStart"/>
            <w:r w:rsidRPr="00FA7B52">
              <w:rPr>
                <w:rFonts w:asciiTheme="minorHAnsi" w:hAnsiTheme="minorHAnsi" w:cstheme="minorHAnsi"/>
              </w:rPr>
              <w:t>based</w:t>
            </w:r>
            <w:proofErr w:type="spellEnd"/>
            <w:r w:rsidRPr="00FA7B52">
              <w:rPr>
                <w:rFonts w:asciiTheme="minorHAnsi" w:hAnsiTheme="minorHAnsi" w:cstheme="minorHAnsi"/>
              </w:rPr>
              <w:t xml:space="preserve"> learning)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65C31D8F" w14:textId="77777777" w:rsidR="00C12C54" w:rsidRPr="00FA7B52" w:rsidRDefault="00C12C54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12C54" w:rsidRPr="00FA7B52" w14:paraId="47913BEA" w14:textId="77777777" w:rsidTr="0093740F">
        <w:tc>
          <w:tcPr>
            <w:tcW w:w="7875" w:type="dxa"/>
            <w:shd w:val="clear" w:color="auto" w:fill="auto"/>
            <w:vAlign w:val="center"/>
          </w:tcPr>
          <w:p w14:paraId="2372FF2B" w14:textId="77777777" w:rsidR="00C12C54" w:rsidRPr="00FA7B52" w:rsidRDefault="00507CDD" w:rsidP="0093740F">
            <w:pPr>
              <w:spacing w:after="0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Gra dydaktyczna/symulacyjna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0DB3D8CF" w14:textId="77777777" w:rsidR="00C12C54" w:rsidRPr="00FA7B52" w:rsidRDefault="00C12C54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E4F73" w:rsidRPr="00FA7B52" w14:paraId="53585565" w14:textId="77777777" w:rsidTr="0093740F">
        <w:tc>
          <w:tcPr>
            <w:tcW w:w="7875" w:type="dxa"/>
            <w:shd w:val="clear" w:color="auto" w:fill="auto"/>
            <w:vAlign w:val="center"/>
          </w:tcPr>
          <w:p w14:paraId="29B45B1F" w14:textId="77777777" w:rsidR="006E4F73" w:rsidRPr="00FA7B52" w:rsidRDefault="006E4F73" w:rsidP="0093740F">
            <w:pPr>
              <w:spacing w:after="0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Rozwiązywanie zadań</w:t>
            </w:r>
            <w:r w:rsidR="005D64CD" w:rsidRPr="00FA7B52">
              <w:rPr>
                <w:rFonts w:asciiTheme="minorHAnsi" w:hAnsiTheme="minorHAnsi" w:cstheme="minorHAnsi"/>
              </w:rPr>
              <w:t xml:space="preserve"> (np.: obliczeniowych, artystycznych, praktycznych)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0718894F" w14:textId="77777777" w:rsidR="006E4F73" w:rsidRPr="00FA7B52" w:rsidRDefault="006E4F7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5557" w:rsidRPr="00FA7B52" w14:paraId="6496F04F" w14:textId="77777777" w:rsidTr="0093740F">
        <w:tc>
          <w:tcPr>
            <w:tcW w:w="7875" w:type="dxa"/>
            <w:shd w:val="clear" w:color="auto" w:fill="auto"/>
            <w:vAlign w:val="center"/>
          </w:tcPr>
          <w:p w14:paraId="7ED0D848" w14:textId="77777777" w:rsidR="005B5557" w:rsidRPr="00FA7B52" w:rsidDel="005B5557" w:rsidRDefault="005B5557" w:rsidP="0093740F">
            <w:pPr>
              <w:spacing w:after="0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Metoda ćwiczeniowa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2D064522" w14:textId="77777777" w:rsidR="005B5557" w:rsidRPr="00FA7B52" w:rsidRDefault="005B5557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07CDD" w:rsidRPr="00FA7B52" w14:paraId="75E2A075" w14:textId="77777777" w:rsidTr="0093740F">
        <w:tc>
          <w:tcPr>
            <w:tcW w:w="7875" w:type="dxa"/>
            <w:shd w:val="clear" w:color="auto" w:fill="auto"/>
            <w:vAlign w:val="center"/>
          </w:tcPr>
          <w:p w14:paraId="0D8DE111" w14:textId="77777777" w:rsidR="00507CDD" w:rsidRPr="00FA7B52" w:rsidRDefault="005B5557" w:rsidP="0093740F">
            <w:pPr>
              <w:spacing w:after="0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Metoda laboratoryjna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16FFFEE7" w14:textId="77777777" w:rsidR="00507CDD" w:rsidRPr="00FA7B52" w:rsidRDefault="00507CDD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5557" w:rsidRPr="00FA7B52" w14:paraId="3D34E0FB" w14:textId="77777777" w:rsidTr="0093740F">
        <w:tc>
          <w:tcPr>
            <w:tcW w:w="7875" w:type="dxa"/>
            <w:shd w:val="clear" w:color="auto" w:fill="auto"/>
            <w:vAlign w:val="center"/>
          </w:tcPr>
          <w:p w14:paraId="12329FB8" w14:textId="77777777" w:rsidR="005B5557" w:rsidRPr="00FA7B52" w:rsidRDefault="005B5557" w:rsidP="0093740F">
            <w:pPr>
              <w:spacing w:after="0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Metoda badawcza (dociekania naukowego)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3B260905" w14:textId="77777777" w:rsidR="005B5557" w:rsidRPr="00FA7B52" w:rsidRDefault="005B5557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5557" w:rsidRPr="00FA7B52" w14:paraId="20DE8B2B" w14:textId="77777777" w:rsidTr="0093740F">
        <w:tc>
          <w:tcPr>
            <w:tcW w:w="7875" w:type="dxa"/>
            <w:shd w:val="clear" w:color="auto" w:fill="auto"/>
            <w:vAlign w:val="center"/>
          </w:tcPr>
          <w:p w14:paraId="30A7C0B2" w14:textId="77777777" w:rsidR="005B5557" w:rsidRPr="00FA7B52" w:rsidRDefault="00C77978" w:rsidP="0093740F">
            <w:pPr>
              <w:spacing w:after="0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Metoda warsztatowa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2E983964" w14:textId="77777777" w:rsidR="005B5557" w:rsidRPr="00FA7B52" w:rsidRDefault="005B5557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77978" w:rsidRPr="00FA7B52" w14:paraId="0FB08B71" w14:textId="77777777" w:rsidTr="0093740F">
        <w:tc>
          <w:tcPr>
            <w:tcW w:w="7875" w:type="dxa"/>
            <w:shd w:val="clear" w:color="auto" w:fill="auto"/>
            <w:vAlign w:val="center"/>
          </w:tcPr>
          <w:p w14:paraId="148DC24C" w14:textId="77777777" w:rsidR="00C77978" w:rsidRPr="00FA7B52" w:rsidRDefault="00C77978" w:rsidP="0093740F">
            <w:pPr>
              <w:spacing w:after="0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Metoda projektu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1D6390A3" w14:textId="77777777" w:rsidR="00C77978" w:rsidRPr="00FA7B52" w:rsidRDefault="00C77978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77978" w:rsidRPr="00FA7B52" w14:paraId="43F88F72" w14:textId="77777777" w:rsidTr="0093740F">
        <w:tc>
          <w:tcPr>
            <w:tcW w:w="7875" w:type="dxa"/>
            <w:shd w:val="clear" w:color="auto" w:fill="auto"/>
            <w:vAlign w:val="center"/>
          </w:tcPr>
          <w:p w14:paraId="02E239CF" w14:textId="77777777" w:rsidR="00C77978" w:rsidRPr="00FA7B52" w:rsidRDefault="00C77978" w:rsidP="0093740F">
            <w:pPr>
              <w:spacing w:after="0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Pokaz i obserwacja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3BD05FD0" w14:textId="77777777" w:rsidR="00C77978" w:rsidRPr="00FA7B52" w:rsidRDefault="00C77978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6318C" w:rsidRPr="00FA7B52" w14:paraId="09F3CD1C" w14:textId="77777777" w:rsidTr="0093740F">
        <w:tc>
          <w:tcPr>
            <w:tcW w:w="7875" w:type="dxa"/>
            <w:shd w:val="clear" w:color="auto" w:fill="auto"/>
            <w:vAlign w:val="center"/>
          </w:tcPr>
          <w:p w14:paraId="31A3F3F0" w14:textId="77777777" w:rsidR="00F6318C" w:rsidRPr="00FA7B52" w:rsidRDefault="00F6318C" w:rsidP="0093740F">
            <w:pPr>
              <w:spacing w:after="0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Demonstracje dźwiękowe i/lub video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79D20AC3" w14:textId="77777777" w:rsidR="00F6318C" w:rsidRPr="00FA7B52" w:rsidRDefault="00122CFD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FA7B52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507CDD" w:rsidRPr="00FA7B52" w14:paraId="21F63EFE" w14:textId="77777777" w:rsidTr="0093740F">
        <w:tc>
          <w:tcPr>
            <w:tcW w:w="7875" w:type="dxa"/>
            <w:shd w:val="clear" w:color="auto" w:fill="auto"/>
            <w:vAlign w:val="center"/>
          </w:tcPr>
          <w:p w14:paraId="69105ECC" w14:textId="77777777" w:rsidR="00507CDD" w:rsidRPr="00FA7B52" w:rsidRDefault="00507CDD" w:rsidP="0093740F">
            <w:pPr>
              <w:spacing w:after="0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Metody aktywizujące (</w:t>
            </w:r>
            <w:r w:rsidR="005D64CD" w:rsidRPr="00FA7B52">
              <w:rPr>
                <w:rFonts w:asciiTheme="minorHAnsi" w:hAnsiTheme="minorHAnsi" w:cstheme="minorHAnsi"/>
              </w:rPr>
              <w:t xml:space="preserve">np.: </w:t>
            </w:r>
            <w:r w:rsidRPr="00FA7B52">
              <w:rPr>
                <w:rFonts w:asciiTheme="minorHAnsi" w:hAnsiTheme="minorHAnsi" w:cstheme="minorHAnsi"/>
              </w:rPr>
              <w:t>„burza mózgów”, technika analizy SWOT, technika drzewka decyzyjnego, metoda „kuli śniegowej”, konstruowanie „map myśli”)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341197B8" w14:textId="77777777" w:rsidR="00507CDD" w:rsidRPr="00FA7B52" w:rsidRDefault="00507CDD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07CDD" w:rsidRPr="00FA7B52" w14:paraId="32A60293" w14:textId="77777777" w:rsidTr="0093740F">
        <w:tc>
          <w:tcPr>
            <w:tcW w:w="7875" w:type="dxa"/>
            <w:shd w:val="clear" w:color="auto" w:fill="auto"/>
            <w:vAlign w:val="center"/>
          </w:tcPr>
          <w:p w14:paraId="7EDB653F" w14:textId="77777777" w:rsidR="00507CDD" w:rsidRPr="00FA7B52" w:rsidRDefault="00507CDD" w:rsidP="0093740F">
            <w:pPr>
              <w:spacing w:after="0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Praca w grupach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41C80CF6" w14:textId="77777777" w:rsidR="00507CDD" w:rsidRPr="00FA7B52" w:rsidRDefault="00122CFD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FA7B52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507CDD" w:rsidRPr="00FA7B52" w14:paraId="06EE76A0" w14:textId="77777777" w:rsidTr="0093740F">
        <w:tc>
          <w:tcPr>
            <w:tcW w:w="7875" w:type="dxa"/>
            <w:shd w:val="clear" w:color="auto" w:fill="auto"/>
            <w:vAlign w:val="center"/>
          </w:tcPr>
          <w:p w14:paraId="25BD86A3" w14:textId="77777777" w:rsidR="00507CDD" w:rsidRPr="00FA7B52" w:rsidRDefault="007709DC" w:rsidP="0093740F">
            <w:pPr>
              <w:spacing w:after="0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 xml:space="preserve">Inne </w:t>
            </w:r>
            <w:r w:rsidR="00BA0E5F" w:rsidRPr="00FA7B52">
              <w:rPr>
                <w:rFonts w:asciiTheme="minorHAnsi" w:hAnsiTheme="minorHAnsi" w:cstheme="minorHAnsi"/>
              </w:rPr>
              <w:t xml:space="preserve">(jakie?) - </w:t>
            </w:r>
            <w:r w:rsidR="000974E4" w:rsidRPr="00FA7B52">
              <w:rPr>
                <w:rFonts w:asciiTheme="minorHAnsi" w:hAnsiTheme="minorHAnsi" w:cstheme="minorHAnsi"/>
              </w:rPr>
              <w:t>zadania w e-learningu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72E2EEC2" w14:textId="77777777" w:rsidR="00507CDD" w:rsidRPr="00FA7B52" w:rsidRDefault="000974E4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FA7B52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507CDD" w:rsidRPr="00FA7B52" w14:paraId="64BD29E9" w14:textId="77777777" w:rsidTr="0093740F">
        <w:tc>
          <w:tcPr>
            <w:tcW w:w="7875" w:type="dxa"/>
            <w:shd w:val="clear" w:color="auto" w:fill="auto"/>
            <w:vAlign w:val="center"/>
          </w:tcPr>
          <w:p w14:paraId="05498C34" w14:textId="77777777" w:rsidR="00507CDD" w:rsidRPr="00FA7B52" w:rsidRDefault="00507CDD" w:rsidP="0093740F">
            <w:pPr>
              <w:spacing w:after="0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71946394" w14:textId="77777777" w:rsidR="00507CDD" w:rsidRPr="00FA7B52" w:rsidRDefault="00507CDD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47FDC74E" w14:textId="77777777" w:rsidR="00B83349" w:rsidRPr="00FA7B52" w:rsidRDefault="00B83349" w:rsidP="0093740F">
      <w:pPr>
        <w:spacing w:after="0"/>
        <w:rPr>
          <w:rFonts w:asciiTheme="minorHAnsi" w:hAnsiTheme="minorHAnsi" w:cstheme="minorHAnsi"/>
        </w:rPr>
      </w:pPr>
    </w:p>
    <w:p w14:paraId="6DD3D83F" w14:textId="77777777" w:rsidR="00DD6FBD" w:rsidRPr="00FA7B52" w:rsidRDefault="00BA0E5F" w:rsidP="0093740F">
      <w:pPr>
        <w:pStyle w:val="Akapitzlist"/>
        <w:numPr>
          <w:ilvl w:val="0"/>
          <w:numId w:val="6"/>
        </w:numPr>
        <w:spacing w:after="0"/>
        <w:ind w:left="1066" w:hanging="357"/>
        <w:rPr>
          <w:rFonts w:asciiTheme="minorHAnsi" w:hAnsiTheme="minorHAnsi" w:cstheme="minorHAnsi"/>
        </w:rPr>
      </w:pPr>
      <w:r w:rsidRPr="00FA7B52">
        <w:rPr>
          <w:rFonts w:asciiTheme="minorHAnsi" w:hAnsiTheme="minorHAnsi" w:cstheme="minorHAnsi"/>
        </w:rPr>
        <w:t xml:space="preserve">Sposoby oceniania </w:t>
      </w:r>
      <w:r w:rsidR="00DD6FBD" w:rsidRPr="00FA7B52">
        <w:rPr>
          <w:rFonts w:asciiTheme="minorHAnsi" w:hAnsiTheme="minorHAnsi" w:cstheme="minorHAnsi"/>
        </w:rPr>
        <w:t xml:space="preserve">stopnia osiągnięcia </w:t>
      </w:r>
      <w:r w:rsidR="003321A0" w:rsidRPr="00FA7B52">
        <w:rPr>
          <w:rFonts w:asciiTheme="minorHAnsi" w:hAnsiTheme="minorHAnsi" w:cstheme="minorHAnsi"/>
        </w:rPr>
        <w:t>EU</w:t>
      </w:r>
      <w:r w:rsidRPr="00FA7B52">
        <w:rPr>
          <w:rFonts w:asciiTheme="minorHAnsi" w:hAnsiTheme="minorHAnsi" w:cstheme="minorHAnsi"/>
        </w:rPr>
        <w:t xml:space="preserve"> </w:t>
      </w:r>
    </w:p>
    <w:p w14:paraId="731BCBB7" w14:textId="3E88F4CC" w:rsidR="00E85CC3" w:rsidRPr="00FA7B52" w:rsidRDefault="00B1668E" w:rsidP="00B1668E">
      <w:pPr>
        <w:pStyle w:val="Akapitzlist"/>
        <w:spacing w:after="0"/>
        <w:ind w:left="1066"/>
        <w:jc w:val="center"/>
        <w:rPr>
          <w:rFonts w:asciiTheme="minorHAnsi" w:hAnsiTheme="minorHAnsi" w:cstheme="minorHAnsi"/>
          <w:b/>
          <w:bCs/>
        </w:rPr>
      </w:pPr>
      <w:r w:rsidRPr="00FA7B52">
        <w:rPr>
          <w:rFonts w:asciiTheme="minorHAnsi" w:hAnsiTheme="minorHAnsi" w:cstheme="minorHAnsi"/>
          <w:b/>
          <w:bCs/>
        </w:rPr>
        <w:t>SYSTEM STACJONARNY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633"/>
        <w:gridCol w:w="634"/>
        <w:gridCol w:w="634"/>
        <w:gridCol w:w="634"/>
        <w:gridCol w:w="633"/>
        <w:gridCol w:w="634"/>
        <w:gridCol w:w="634"/>
        <w:gridCol w:w="634"/>
      </w:tblGrid>
      <w:tr w:rsidR="00B35713" w:rsidRPr="00FA7B52" w14:paraId="77363B53" w14:textId="77777777" w:rsidTr="000B2560">
        <w:trPr>
          <w:trHeight w:val="648"/>
        </w:trPr>
        <w:tc>
          <w:tcPr>
            <w:tcW w:w="4394" w:type="dxa"/>
            <w:vMerge w:val="restart"/>
            <w:shd w:val="clear" w:color="auto" w:fill="auto"/>
            <w:vAlign w:val="center"/>
          </w:tcPr>
          <w:p w14:paraId="0C631BCD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FA7B52">
              <w:rPr>
                <w:rFonts w:asciiTheme="minorHAnsi" w:hAnsiTheme="minorHAnsi" w:cstheme="minorHAnsi"/>
                <w:b/>
              </w:rPr>
              <w:t>Sposoby oceniania</w:t>
            </w:r>
          </w:p>
        </w:tc>
        <w:tc>
          <w:tcPr>
            <w:tcW w:w="5070" w:type="dxa"/>
            <w:gridSpan w:val="8"/>
            <w:shd w:val="clear" w:color="auto" w:fill="auto"/>
            <w:vAlign w:val="center"/>
          </w:tcPr>
          <w:p w14:paraId="512E45BD" w14:textId="77777777" w:rsidR="00B35713" w:rsidRPr="00FA7B52" w:rsidRDefault="00CC184B" w:rsidP="0093740F">
            <w:pPr>
              <w:pStyle w:val="Akapitzlist"/>
              <w:spacing w:after="0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A7B52">
              <w:rPr>
                <w:rFonts w:asciiTheme="minorHAnsi" w:hAnsiTheme="minorHAnsi" w:cstheme="minorHAnsi"/>
                <w:b/>
                <w:bCs/>
              </w:rPr>
              <w:t xml:space="preserve">Symbole </w:t>
            </w:r>
            <w:r w:rsidR="003321A0" w:rsidRPr="00FA7B52">
              <w:rPr>
                <w:rFonts w:asciiTheme="minorHAnsi" w:hAnsiTheme="minorHAnsi" w:cstheme="minorHAnsi"/>
                <w:b/>
                <w:bCs/>
              </w:rPr>
              <w:t>EU</w:t>
            </w:r>
            <w:r w:rsidR="00B35713" w:rsidRPr="00FA7B52">
              <w:rPr>
                <w:rFonts w:asciiTheme="minorHAnsi" w:hAnsiTheme="minorHAnsi" w:cstheme="minorHAnsi"/>
                <w:b/>
                <w:bCs/>
              </w:rPr>
              <w:t xml:space="preserve"> dla modułu</w:t>
            </w:r>
            <w:r w:rsidR="00B35713" w:rsidRPr="00FA7B52">
              <w:rPr>
                <w:rFonts w:asciiTheme="minorHAnsi" w:hAnsiTheme="minorHAnsi" w:cstheme="minorHAnsi"/>
              </w:rPr>
              <w:t xml:space="preserve"> </w:t>
            </w:r>
            <w:r w:rsidR="00B35713" w:rsidRPr="00FA7B52">
              <w:rPr>
                <w:rFonts w:asciiTheme="minorHAnsi" w:hAnsiTheme="minorHAnsi" w:cstheme="minorHAnsi"/>
                <w:b/>
              </w:rPr>
              <w:t>zajęć/przedmiotu</w:t>
            </w:r>
          </w:p>
        </w:tc>
      </w:tr>
      <w:tr w:rsidR="00B35713" w:rsidRPr="00FA7B52" w14:paraId="2327CBA5" w14:textId="77777777" w:rsidTr="00B24549">
        <w:trPr>
          <w:cantSplit/>
          <w:trHeight w:val="1613"/>
        </w:trPr>
        <w:tc>
          <w:tcPr>
            <w:tcW w:w="4394" w:type="dxa"/>
            <w:vMerge/>
            <w:shd w:val="clear" w:color="auto" w:fill="auto"/>
          </w:tcPr>
          <w:p w14:paraId="768ECCEB" w14:textId="77777777" w:rsidR="00B35713" w:rsidRPr="00FA7B52" w:rsidRDefault="00B35713" w:rsidP="0093740F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33" w:type="dxa"/>
            <w:shd w:val="clear" w:color="auto" w:fill="auto"/>
            <w:textDirection w:val="btLr"/>
            <w:vAlign w:val="center"/>
          </w:tcPr>
          <w:p w14:paraId="5F58579E" w14:textId="77777777" w:rsidR="00B35713" w:rsidRPr="00FA7B52" w:rsidRDefault="00B24549" w:rsidP="0093740F">
            <w:pPr>
              <w:pStyle w:val="Akapitzlist"/>
              <w:snapToGrid w:val="0"/>
              <w:spacing w:after="0"/>
              <w:ind w:left="113" w:right="113"/>
              <w:rPr>
                <w:rFonts w:asciiTheme="minorHAnsi" w:hAnsiTheme="minorHAnsi" w:cstheme="minorHAnsi"/>
                <w:bCs/>
                <w:color w:val="000000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B35713" w:rsidRPr="00FA7B52">
              <w:rPr>
                <w:rFonts w:asciiTheme="minorHAnsi" w:hAnsiTheme="minorHAnsi" w:cstheme="minorHAnsi"/>
                <w:bCs/>
                <w:color w:val="000000"/>
              </w:rPr>
              <w:t>01</w:t>
            </w:r>
          </w:p>
        </w:tc>
        <w:tc>
          <w:tcPr>
            <w:tcW w:w="634" w:type="dxa"/>
            <w:shd w:val="clear" w:color="auto" w:fill="auto"/>
            <w:textDirection w:val="btLr"/>
            <w:vAlign w:val="center"/>
          </w:tcPr>
          <w:p w14:paraId="5B26392A" w14:textId="77777777" w:rsidR="00B35713" w:rsidRPr="00FA7B52" w:rsidRDefault="00B24549" w:rsidP="0093740F">
            <w:pPr>
              <w:pStyle w:val="Akapitzlist"/>
              <w:snapToGrid w:val="0"/>
              <w:spacing w:after="0"/>
              <w:ind w:left="113" w:right="113"/>
              <w:rPr>
                <w:rFonts w:asciiTheme="minorHAnsi" w:hAnsiTheme="minorHAnsi" w:cstheme="minorHAnsi"/>
                <w:bCs/>
                <w:color w:val="000000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B35713" w:rsidRPr="00FA7B52">
              <w:rPr>
                <w:rFonts w:asciiTheme="minorHAnsi" w:hAnsiTheme="minorHAnsi" w:cstheme="minorHAnsi"/>
                <w:bCs/>
                <w:color w:val="000000"/>
              </w:rPr>
              <w:t>02</w:t>
            </w:r>
          </w:p>
        </w:tc>
        <w:tc>
          <w:tcPr>
            <w:tcW w:w="634" w:type="dxa"/>
            <w:shd w:val="clear" w:color="auto" w:fill="auto"/>
            <w:textDirection w:val="btLr"/>
            <w:vAlign w:val="center"/>
          </w:tcPr>
          <w:p w14:paraId="646BE842" w14:textId="77777777" w:rsidR="00B35713" w:rsidRPr="00FA7B52" w:rsidRDefault="00B24549" w:rsidP="0093740F">
            <w:pPr>
              <w:pStyle w:val="Akapitzlist"/>
              <w:snapToGrid w:val="0"/>
              <w:spacing w:after="0"/>
              <w:ind w:left="113" w:right="113"/>
              <w:rPr>
                <w:rFonts w:asciiTheme="minorHAnsi" w:hAnsiTheme="minorHAnsi" w:cstheme="minorHAnsi"/>
                <w:bCs/>
                <w:color w:val="000000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B35713" w:rsidRPr="00FA7B52">
              <w:rPr>
                <w:rFonts w:asciiTheme="minorHAnsi" w:hAnsiTheme="minorHAnsi" w:cstheme="minorHAnsi"/>
                <w:bCs/>
                <w:color w:val="000000"/>
              </w:rPr>
              <w:t>03</w:t>
            </w:r>
          </w:p>
        </w:tc>
        <w:tc>
          <w:tcPr>
            <w:tcW w:w="634" w:type="dxa"/>
            <w:shd w:val="clear" w:color="auto" w:fill="auto"/>
            <w:textDirection w:val="btLr"/>
            <w:vAlign w:val="center"/>
          </w:tcPr>
          <w:p w14:paraId="1ABA0A50" w14:textId="77777777" w:rsidR="00B35713" w:rsidRPr="00FA7B52" w:rsidRDefault="00B24549" w:rsidP="0093740F">
            <w:pPr>
              <w:spacing w:after="0"/>
              <w:ind w:left="113" w:right="113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B35713" w:rsidRPr="00FA7B52">
              <w:rPr>
                <w:rFonts w:asciiTheme="minorHAnsi" w:hAnsiTheme="minorHAnsi" w:cstheme="minorHAnsi"/>
                <w:bCs/>
                <w:color w:val="000000"/>
              </w:rPr>
              <w:t>04</w:t>
            </w:r>
          </w:p>
        </w:tc>
        <w:tc>
          <w:tcPr>
            <w:tcW w:w="633" w:type="dxa"/>
            <w:textDirection w:val="btLr"/>
            <w:vAlign w:val="center"/>
          </w:tcPr>
          <w:p w14:paraId="6E2A6CD6" w14:textId="77777777" w:rsidR="00B35713" w:rsidRPr="00FA7B52" w:rsidRDefault="00B24549" w:rsidP="0093740F">
            <w:pPr>
              <w:spacing w:after="0"/>
              <w:ind w:left="113" w:right="113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B35713" w:rsidRPr="00FA7B52">
              <w:rPr>
                <w:rFonts w:asciiTheme="minorHAnsi" w:hAnsiTheme="minorHAnsi" w:cstheme="minorHAnsi"/>
                <w:bCs/>
                <w:color w:val="000000"/>
              </w:rPr>
              <w:t>05</w:t>
            </w:r>
          </w:p>
        </w:tc>
        <w:tc>
          <w:tcPr>
            <w:tcW w:w="634" w:type="dxa"/>
            <w:textDirection w:val="btLr"/>
          </w:tcPr>
          <w:p w14:paraId="6C9E3C69" w14:textId="77777777" w:rsidR="00B35713" w:rsidRPr="00FA7B52" w:rsidRDefault="00B24549" w:rsidP="0093740F">
            <w:pPr>
              <w:spacing w:after="0"/>
              <w:ind w:left="113" w:right="113"/>
              <w:rPr>
                <w:rFonts w:asciiTheme="minorHAnsi" w:hAnsiTheme="minorHAnsi" w:cstheme="minorHAnsi"/>
                <w:bCs/>
                <w:color w:val="000000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B35713" w:rsidRPr="00FA7B52">
              <w:rPr>
                <w:rFonts w:asciiTheme="minorHAnsi" w:hAnsiTheme="minorHAnsi" w:cstheme="minorHAnsi"/>
                <w:bCs/>
                <w:color w:val="000000"/>
              </w:rPr>
              <w:t>06</w:t>
            </w:r>
          </w:p>
        </w:tc>
        <w:tc>
          <w:tcPr>
            <w:tcW w:w="634" w:type="dxa"/>
            <w:textDirection w:val="btLr"/>
          </w:tcPr>
          <w:p w14:paraId="0D806CED" w14:textId="77777777" w:rsidR="00B35713" w:rsidRPr="00FA7B52" w:rsidRDefault="00B24549" w:rsidP="0093740F">
            <w:pPr>
              <w:spacing w:after="0"/>
              <w:ind w:left="113" w:right="113"/>
              <w:rPr>
                <w:rFonts w:asciiTheme="minorHAnsi" w:hAnsiTheme="minorHAnsi" w:cstheme="minorHAnsi"/>
                <w:bCs/>
                <w:color w:val="000000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B35713" w:rsidRPr="00FA7B52">
              <w:rPr>
                <w:rFonts w:asciiTheme="minorHAnsi" w:hAnsiTheme="minorHAnsi" w:cstheme="minorHAnsi"/>
                <w:bCs/>
                <w:color w:val="000000"/>
              </w:rPr>
              <w:t>07</w:t>
            </w:r>
          </w:p>
        </w:tc>
        <w:tc>
          <w:tcPr>
            <w:tcW w:w="634" w:type="dxa"/>
            <w:textDirection w:val="btLr"/>
          </w:tcPr>
          <w:p w14:paraId="12DF7F6A" w14:textId="77777777" w:rsidR="00B35713" w:rsidRPr="00FA7B52" w:rsidRDefault="00B24549" w:rsidP="0093740F">
            <w:pPr>
              <w:spacing w:after="0"/>
              <w:ind w:left="113" w:right="113"/>
              <w:rPr>
                <w:rFonts w:asciiTheme="minorHAnsi" w:hAnsiTheme="minorHAnsi" w:cstheme="minorHAnsi"/>
                <w:bCs/>
                <w:color w:val="000000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</w:t>
            </w:r>
            <w:r w:rsidR="00B35713" w:rsidRPr="00FA7B52">
              <w:rPr>
                <w:rFonts w:asciiTheme="minorHAnsi" w:hAnsiTheme="minorHAnsi" w:cstheme="minorHAnsi"/>
                <w:bCs/>
                <w:color w:val="000000"/>
              </w:rPr>
              <w:t>08</w:t>
            </w:r>
          </w:p>
        </w:tc>
      </w:tr>
      <w:tr w:rsidR="00B35713" w:rsidRPr="00FA7B52" w14:paraId="6EB884A9" w14:textId="77777777" w:rsidTr="000B2560">
        <w:trPr>
          <w:trHeight w:val="294"/>
        </w:trPr>
        <w:tc>
          <w:tcPr>
            <w:tcW w:w="4394" w:type="dxa"/>
            <w:shd w:val="clear" w:color="auto" w:fill="auto"/>
            <w:vAlign w:val="center"/>
          </w:tcPr>
          <w:p w14:paraId="48BC2D04" w14:textId="77777777" w:rsidR="00B35713" w:rsidRPr="00FA7B52" w:rsidRDefault="00B35713" w:rsidP="0093740F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Egzamin pisemny</w:t>
            </w:r>
          </w:p>
        </w:tc>
        <w:tc>
          <w:tcPr>
            <w:tcW w:w="633" w:type="dxa"/>
            <w:shd w:val="clear" w:color="auto" w:fill="auto"/>
            <w:vAlign w:val="center"/>
          </w:tcPr>
          <w:p w14:paraId="7617D581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0B66BB04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7F213362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37BD39E0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3" w:type="dxa"/>
          </w:tcPr>
          <w:p w14:paraId="71622934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5DD3A022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1AB31617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63632CBF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35713" w:rsidRPr="00FA7B52" w14:paraId="7C9F5D17" w14:textId="77777777" w:rsidTr="000B2560">
        <w:trPr>
          <w:trHeight w:val="309"/>
        </w:trPr>
        <w:tc>
          <w:tcPr>
            <w:tcW w:w="4394" w:type="dxa"/>
            <w:shd w:val="clear" w:color="auto" w:fill="auto"/>
            <w:vAlign w:val="center"/>
          </w:tcPr>
          <w:p w14:paraId="37C6291A" w14:textId="77777777" w:rsidR="00B35713" w:rsidRPr="00FA7B52" w:rsidRDefault="00B35713" w:rsidP="0093740F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Egzamin ustny</w:t>
            </w:r>
          </w:p>
        </w:tc>
        <w:tc>
          <w:tcPr>
            <w:tcW w:w="633" w:type="dxa"/>
            <w:shd w:val="clear" w:color="auto" w:fill="auto"/>
            <w:vAlign w:val="center"/>
          </w:tcPr>
          <w:p w14:paraId="48239EE4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19935F81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45C3A710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7DECEA6C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3" w:type="dxa"/>
          </w:tcPr>
          <w:p w14:paraId="04EA3ABB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28DBD766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14E33821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6BECF5D2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35713" w:rsidRPr="00FA7B52" w14:paraId="1E86D9FD" w14:textId="77777777" w:rsidTr="000B2560">
        <w:trPr>
          <w:trHeight w:val="294"/>
        </w:trPr>
        <w:tc>
          <w:tcPr>
            <w:tcW w:w="4394" w:type="dxa"/>
            <w:shd w:val="clear" w:color="auto" w:fill="auto"/>
            <w:vAlign w:val="center"/>
          </w:tcPr>
          <w:p w14:paraId="08C33977" w14:textId="77777777" w:rsidR="00B35713" w:rsidRPr="00FA7B52" w:rsidRDefault="00B35713" w:rsidP="0093740F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Egzamin z „otwartą książką”</w:t>
            </w:r>
          </w:p>
        </w:tc>
        <w:tc>
          <w:tcPr>
            <w:tcW w:w="633" w:type="dxa"/>
            <w:shd w:val="clear" w:color="auto" w:fill="auto"/>
            <w:vAlign w:val="center"/>
          </w:tcPr>
          <w:p w14:paraId="44803251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05172E16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654FC19B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3FC33951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3" w:type="dxa"/>
          </w:tcPr>
          <w:p w14:paraId="3F7AA261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5EB447CA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45330772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51B16BF1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35713" w:rsidRPr="00FA7B52" w14:paraId="0072D627" w14:textId="77777777" w:rsidTr="000B2560">
        <w:trPr>
          <w:trHeight w:val="309"/>
        </w:trPr>
        <w:tc>
          <w:tcPr>
            <w:tcW w:w="4394" w:type="dxa"/>
            <w:shd w:val="clear" w:color="auto" w:fill="auto"/>
            <w:vAlign w:val="center"/>
          </w:tcPr>
          <w:p w14:paraId="366585CB" w14:textId="77777777" w:rsidR="00B35713" w:rsidRPr="00FA7B52" w:rsidRDefault="00B35713" w:rsidP="0093740F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Kolokwium pisemne</w:t>
            </w:r>
          </w:p>
        </w:tc>
        <w:tc>
          <w:tcPr>
            <w:tcW w:w="633" w:type="dxa"/>
            <w:shd w:val="clear" w:color="auto" w:fill="auto"/>
            <w:vAlign w:val="center"/>
          </w:tcPr>
          <w:p w14:paraId="6FCA9024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FA7B52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634" w:type="dxa"/>
            <w:shd w:val="clear" w:color="auto" w:fill="auto"/>
            <w:vAlign w:val="center"/>
          </w:tcPr>
          <w:p w14:paraId="49089549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FA7B52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634" w:type="dxa"/>
            <w:shd w:val="clear" w:color="auto" w:fill="auto"/>
            <w:vAlign w:val="center"/>
          </w:tcPr>
          <w:p w14:paraId="6953F40C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FA7B52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634" w:type="dxa"/>
            <w:shd w:val="clear" w:color="auto" w:fill="auto"/>
            <w:vAlign w:val="center"/>
          </w:tcPr>
          <w:p w14:paraId="54C66B17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FA7B52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633" w:type="dxa"/>
          </w:tcPr>
          <w:p w14:paraId="5B073F6C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FA7B52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634" w:type="dxa"/>
          </w:tcPr>
          <w:p w14:paraId="40190BEB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FA7B52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634" w:type="dxa"/>
          </w:tcPr>
          <w:p w14:paraId="1BEB0F9D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FA7B52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634" w:type="dxa"/>
          </w:tcPr>
          <w:p w14:paraId="23C2BA53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FA7B52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B35713" w:rsidRPr="00FA7B52" w14:paraId="04BCF009" w14:textId="77777777" w:rsidTr="000B2560">
        <w:trPr>
          <w:trHeight w:val="309"/>
        </w:trPr>
        <w:tc>
          <w:tcPr>
            <w:tcW w:w="4394" w:type="dxa"/>
            <w:shd w:val="clear" w:color="auto" w:fill="auto"/>
            <w:vAlign w:val="center"/>
          </w:tcPr>
          <w:p w14:paraId="508E3B08" w14:textId="77777777" w:rsidR="00B35713" w:rsidRPr="00FA7B52" w:rsidRDefault="00B35713" w:rsidP="0093740F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Kolokwium ustne</w:t>
            </w:r>
          </w:p>
        </w:tc>
        <w:tc>
          <w:tcPr>
            <w:tcW w:w="633" w:type="dxa"/>
            <w:shd w:val="clear" w:color="auto" w:fill="auto"/>
            <w:vAlign w:val="center"/>
          </w:tcPr>
          <w:p w14:paraId="7B7B89D4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4D639335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00134893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7ED3ED97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3" w:type="dxa"/>
          </w:tcPr>
          <w:p w14:paraId="234EB0EC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1CE6009D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3EB24753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58670F25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35713" w:rsidRPr="00FA7B52" w14:paraId="7CB98F50" w14:textId="77777777" w:rsidTr="000B2560">
        <w:trPr>
          <w:trHeight w:val="309"/>
        </w:trPr>
        <w:tc>
          <w:tcPr>
            <w:tcW w:w="4394" w:type="dxa"/>
            <w:shd w:val="clear" w:color="auto" w:fill="auto"/>
            <w:vAlign w:val="center"/>
          </w:tcPr>
          <w:p w14:paraId="5F514AD5" w14:textId="77777777" w:rsidR="00B35713" w:rsidRPr="00FA7B52" w:rsidRDefault="00B35713" w:rsidP="0093740F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Test</w:t>
            </w:r>
          </w:p>
        </w:tc>
        <w:tc>
          <w:tcPr>
            <w:tcW w:w="633" w:type="dxa"/>
            <w:shd w:val="clear" w:color="auto" w:fill="auto"/>
            <w:vAlign w:val="center"/>
          </w:tcPr>
          <w:p w14:paraId="4CB0A4BF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2FAD0549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1BB08974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5E95E900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3" w:type="dxa"/>
          </w:tcPr>
          <w:p w14:paraId="3818983E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229543F0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535C179E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0F02E28A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35713" w:rsidRPr="00FA7B52" w14:paraId="2D71B590" w14:textId="77777777" w:rsidTr="000B2560">
        <w:trPr>
          <w:trHeight w:val="294"/>
        </w:trPr>
        <w:tc>
          <w:tcPr>
            <w:tcW w:w="4394" w:type="dxa"/>
            <w:shd w:val="clear" w:color="auto" w:fill="auto"/>
            <w:vAlign w:val="center"/>
          </w:tcPr>
          <w:p w14:paraId="75BBDF54" w14:textId="77777777" w:rsidR="00B35713" w:rsidRPr="00FA7B52" w:rsidRDefault="00B35713" w:rsidP="0093740F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Projekt</w:t>
            </w:r>
          </w:p>
        </w:tc>
        <w:tc>
          <w:tcPr>
            <w:tcW w:w="633" w:type="dxa"/>
            <w:shd w:val="clear" w:color="auto" w:fill="auto"/>
            <w:vAlign w:val="center"/>
          </w:tcPr>
          <w:p w14:paraId="43738FAD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435BCAEC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338488DE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7E836AE9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3" w:type="dxa"/>
          </w:tcPr>
          <w:p w14:paraId="12A96AAD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086E3668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0729F92B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7048A1BD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35713" w:rsidRPr="00FA7B52" w14:paraId="0401A09C" w14:textId="77777777" w:rsidTr="000B2560">
        <w:trPr>
          <w:trHeight w:val="309"/>
        </w:trPr>
        <w:tc>
          <w:tcPr>
            <w:tcW w:w="4394" w:type="dxa"/>
            <w:shd w:val="clear" w:color="auto" w:fill="auto"/>
            <w:vAlign w:val="center"/>
          </w:tcPr>
          <w:p w14:paraId="7E4F3059" w14:textId="77777777" w:rsidR="00B35713" w:rsidRPr="00FA7B52" w:rsidRDefault="00B35713" w:rsidP="0093740F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Esej</w:t>
            </w:r>
          </w:p>
        </w:tc>
        <w:tc>
          <w:tcPr>
            <w:tcW w:w="633" w:type="dxa"/>
            <w:shd w:val="clear" w:color="auto" w:fill="auto"/>
            <w:vAlign w:val="center"/>
          </w:tcPr>
          <w:p w14:paraId="3EFEBAC5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4D4FFBE5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107F625A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01ECC83A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3" w:type="dxa"/>
          </w:tcPr>
          <w:p w14:paraId="73CA0F04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29AF0444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3A438031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4A99A953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35713" w:rsidRPr="00FA7B52" w14:paraId="1E4F23EF" w14:textId="77777777" w:rsidTr="000B2560">
        <w:trPr>
          <w:trHeight w:val="309"/>
        </w:trPr>
        <w:tc>
          <w:tcPr>
            <w:tcW w:w="4394" w:type="dxa"/>
            <w:shd w:val="clear" w:color="auto" w:fill="auto"/>
            <w:vAlign w:val="center"/>
          </w:tcPr>
          <w:p w14:paraId="4D7B30C6" w14:textId="77777777" w:rsidR="00B35713" w:rsidRPr="00FA7B52" w:rsidRDefault="00B35713" w:rsidP="0093740F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Raport</w:t>
            </w:r>
          </w:p>
        </w:tc>
        <w:tc>
          <w:tcPr>
            <w:tcW w:w="633" w:type="dxa"/>
            <w:shd w:val="clear" w:color="auto" w:fill="auto"/>
            <w:vAlign w:val="center"/>
          </w:tcPr>
          <w:p w14:paraId="0A0B0D4D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6509EFA1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493AD738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715F501D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3" w:type="dxa"/>
          </w:tcPr>
          <w:p w14:paraId="70916164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14523915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3164A8EE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7DB1852E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35713" w:rsidRPr="00FA7B52" w14:paraId="27F5E0D1" w14:textId="77777777" w:rsidTr="000B2560">
        <w:trPr>
          <w:trHeight w:val="309"/>
        </w:trPr>
        <w:tc>
          <w:tcPr>
            <w:tcW w:w="4394" w:type="dxa"/>
            <w:shd w:val="clear" w:color="auto" w:fill="auto"/>
            <w:vAlign w:val="center"/>
          </w:tcPr>
          <w:p w14:paraId="5D2242CB" w14:textId="77777777" w:rsidR="00B35713" w:rsidRPr="00FA7B52" w:rsidRDefault="00B35713" w:rsidP="0093740F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Prezentacja multimedialna</w:t>
            </w:r>
          </w:p>
        </w:tc>
        <w:tc>
          <w:tcPr>
            <w:tcW w:w="633" w:type="dxa"/>
            <w:shd w:val="clear" w:color="auto" w:fill="auto"/>
            <w:vAlign w:val="center"/>
          </w:tcPr>
          <w:p w14:paraId="06693DB7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0E715267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2C72E062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4E16D476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3" w:type="dxa"/>
          </w:tcPr>
          <w:p w14:paraId="5CE189EF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53757236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5BAB5A08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57A9CBA2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35713" w:rsidRPr="00FA7B52" w14:paraId="4E8C1BE5" w14:textId="77777777" w:rsidTr="000B2560">
        <w:trPr>
          <w:trHeight w:val="309"/>
        </w:trPr>
        <w:tc>
          <w:tcPr>
            <w:tcW w:w="4394" w:type="dxa"/>
            <w:shd w:val="clear" w:color="auto" w:fill="auto"/>
            <w:vAlign w:val="center"/>
          </w:tcPr>
          <w:p w14:paraId="1EBE7909" w14:textId="77777777" w:rsidR="00B35713" w:rsidRPr="00FA7B52" w:rsidRDefault="00B35713" w:rsidP="0093740F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Egzamin praktyczny (obserwacja wykonawstwa)</w:t>
            </w:r>
          </w:p>
        </w:tc>
        <w:tc>
          <w:tcPr>
            <w:tcW w:w="633" w:type="dxa"/>
            <w:shd w:val="clear" w:color="auto" w:fill="auto"/>
            <w:vAlign w:val="center"/>
          </w:tcPr>
          <w:p w14:paraId="0C361036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1118951A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771CC3BC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258DF377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3" w:type="dxa"/>
          </w:tcPr>
          <w:p w14:paraId="51C1F2EC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189127A5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13AAAB9A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1585F170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35713" w:rsidRPr="00FA7B52" w14:paraId="0AEA8386" w14:textId="77777777" w:rsidTr="000B2560">
        <w:trPr>
          <w:trHeight w:val="309"/>
        </w:trPr>
        <w:tc>
          <w:tcPr>
            <w:tcW w:w="4394" w:type="dxa"/>
            <w:shd w:val="clear" w:color="auto" w:fill="auto"/>
            <w:vAlign w:val="center"/>
          </w:tcPr>
          <w:p w14:paraId="70170198" w14:textId="77777777" w:rsidR="00B35713" w:rsidRPr="00FA7B52" w:rsidRDefault="00B35713" w:rsidP="0093740F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Portfolio</w:t>
            </w:r>
          </w:p>
        </w:tc>
        <w:tc>
          <w:tcPr>
            <w:tcW w:w="633" w:type="dxa"/>
            <w:shd w:val="clear" w:color="auto" w:fill="auto"/>
            <w:vAlign w:val="center"/>
          </w:tcPr>
          <w:p w14:paraId="3DA52984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04368C31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3BACE21B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726B0963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3" w:type="dxa"/>
          </w:tcPr>
          <w:p w14:paraId="0F54042B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253099FF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5490A433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4BF82D31" w14:textId="77777777" w:rsidR="00B35713" w:rsidRPr="00FA7B52" w:rsidRDefault="00B35713" w:rsidP="0093740F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61C47389" w14:textId="77777777" w:rsidR="00B35713" w:rsidRPr="00FA7B52" w:rsidRDefault="00B35713" w:rsidP="0093740F">
      <w:pPr>
        <w:pStyle w:val="Akapitzlist"/>
        <w:spacing w:after="0"/>
        <w:ind w:left="1068"/>
        <w:rPr>
          <w:rFonts w:asciiTheme="minorHAnsi" w:hAnsiTheme="minorHAnsi" w:cstheme="minorHAnsi"/>
        </w:rPr>
      </w:pPr>
    </w:p>
    <w:p w14:paraId="48913007" w14:textId="19BF5091" w:rsidR="0093740F" w:rsidRPr="00FA7B52" w:rsidRDefault="0093740F" w:rsidP="0093740F">
      <w:pPr>
        <w:pStyle w:val="Akapitzlist"/>
        <w:spacing w:after="0"/>
        <w:ind w:left="1068"/>
        <w:rPr>
          <w:rFonts w:asciiTheme="minorHAnsi" w:hAnsiTheme="minorHAnsi" w:cstheme="minorHAnsi"/>
        </w:rPr>
      </w:pPr>
    </w:p>
    <w:p w14:paraId="39A9DEC5" w14:textId="3DE971F5" w:rsidR="00B1668E" w:rsidRPr="00FA7B52" w:rsidRDefault="00B1668E" w:rsidP="00B1668E">
      <w:pPr>
        <w:pStyle w:val="Akapitzlist"/>
        <w:spacing w:after="0"/>
        <w:ind w:left="1066"/>
        <w:jc w:val="center"/>
        <w:rPr>
          <w:rFonts w:asciiTheme="minorHAnsi" w:hAnsiTheme="minorHAnsi" w:cstheme="minorHAnsi"/>
          <w:b/>
          <w:bCs/>
        </w:rPr>
      </w:pPr>
      <w:r w:rsidRPr="00FA7B52">
        <w:rPr>
          <w:rFonts w:asciiTheme="minorHAnsi" w:hAnsiTheme="minorHAnsi" w:cstheme="minorHAnsi"/>
          <w:b/>
          <w:bCs/>
        </w:rPr>
        <w:lastRenderedPageBreak/>
        <w:t>SYSTEM ZDALNY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633"/>
        <w:gridCol w:w="634"/>
        <w:gridCol w:w="634"/>
        <w:gridCol w:w="634"/>
        <w:gridCol w:w="633"/>
        <w:gridCol w:w="634"/>
        <w:gridCol w:w="634"/>
        <w:gridCol w:w="634"/>
      </w:tblGrid>
      <w:tr w:rsidR="00B1668E" w:rsidRPr="00FA7B52" w14:paraId="41EE0A3F" w14:textId="77777777" w:rsidTr="00304EC0">
        <w:trPr>
          <w:trHeight w:val="648"/>
        </w:trPr>
        <w:tc>
          <w:tcPr>
            <w:tcW w:w="4394" w:type="dxa"/>
            <w:vMerge w:val="restart"/>
            <w:shd w:val="clear" w:color="auto" w:fill="auto"/>
            <w:vAlign w:val="center"/>
          </w:tcPr>
          <w:p w14:paraId="44D3FE10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FA7B52">
              <w:rPr>
                <w:rFonts w:asciiTheme="minorHAnsi" w:hAnsiTheme="minorHAnsi" w:cstheme="minorHAnsi"/>
                <w:b/>
              </w:rPr>
              <w:t>Sposoby oceniania</w:t>
            </w:r>
          </w:p>
        </w:tc>
        <w:tc>
          <w:tcPr>
            <w:tcW w:w="5070" w:type="dxa"/>
            <w:gridSpan w:val="8"/>
            <w:shd w:val="clear" w:color="auto" w:fill="auto"/>
            <w:vAlign w:val="center"/>
          </w:tcPr>
          <w:p w14:paraId="13C68521" w14:textId="77777777" w:rsidR="00B1668E" w:rsidRPr="00FA7B52" w:rsidRDefault="00B1668E" w:rsidP="00304EC0">
            <w:pPr>
              <w:pStyle w:val="Akapitzlist"/>
              <w:spacing w:after="0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A7B52">
              <w:rPr>
                <w:rFonts w:asciiTheme="minorHAnsi" w:hAnsiTheme="minorHAnsi" w:cstheme="minorHAnsi"/>
                <w:b/>
                <w:bCs/>
              </w:rPr>
              <w:t>Symbole EU dla modułu</w:t>
            </w:r>
            <w:r w:rsidRPr="00FA7B52">
              <w:rPr>
                <w:rFonts w:asciiTheme="minorHAnsi" w:hAnsiTheme="minorHAnsi" w:cstheme="minorHAnsi"/>
              </w:rPr>
              <w:t xml:space="preserve"> </w:t>
            </w:r>
            <w:r w:rsidRPr="00FA7B52">
              <w:rPr>
                <w:rFonts w:asciiTheme="minorHAnsi" w:hAnsiTheme="minorHAnsi" w:cstheme="minorHAnsi"/>
                <w:b/>
              </w:rPr>
              <w:t>zajęć/przedmiotu</w:t>
            </w:r>
          </w:p>
        </w:tc>
      </w:tr>
      <w:tr w:rsidR="00B1668E" w:rsidRPr="00FA7B52" w14:paraId="1CCC2045" w14:textId="77777777" w:rsidTr="00304EC0">
        <w:trPr>
          <w:cantSplit/>
          <w:trHeight w:val="1613"/>
        </w:trPr>
        <w:tc>
          <w:tcPr>
            <w:tcW w:w="4394" w:type="dxa"/>
            <w:vMerge/>
            <w:shd w:val="clear" w:color="auto" w:fill="auto"/>
          </w:tcPr>
          <w:p w14:paraId="640BE2C2" w14:textId="77777777" w:rsidR="00B1668E" w:rsidRPr="00FA7B52" w:rsidRDefault="00B1668E" w:rsidP="00304EC0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33" w:type="dxa"/>
            <w:shd w:val="clear" w:color="auto" w:fill="auto"/>
            <w:textDirection w:val="btLr"/>
            <w:vAlign w:val="center"/>
          </w:tcPr>
          <w:p w14:paraId="37071E72" w14:textId="77777777" w:rsidR="00B1668E" w:rsidRPr="00FA7B52" w:rsidRDefault="00B1668E" w:rsidP="00304EC0">
            <w:pPr>
              <w:pStyle w:val="Akapitzlist"/>
              <w:snapToGrid w:val="0"/>
              <w:spacing w:after="0"/>
              <w:ind w:left="113" w:right="113"/>
              <w:rPr>
                <w:rFonts w:asciiTheme="minorHAnsi" w:hAnsiTheme="minorHAnsi" w:cstheme="minorHAnsi"/>
                <w:bCs/>
                <w:color w:val="000000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_01</w:t>
            </w:r>
          </w:p>
        </w:tc>
        <w:tc>
          <w:tcPr>
            <w:tcW w:w="634" w:type="dxa"/>
            <w:shd w:val="clear" w:color="auto" w:fill="auto"/>
            <w:textDirection w:val="btLr"/>
            <w:vAlign w:val="center"/>
          </w:tcPr>
          <w:p w14:paraId="2727B975" w14:textId="77777777" w:rsidR="00B1668E" w:rsidRPr="00FA7B52" w:rsidRDefault="00B1668E" w:rsidP="00304EC0">
            <w:pPr>
              <w:pStyle w:val="Akapitzlist"/>
              <w:snapToGrid w:val="0"/>
              <w:spacing w:after="0"/>
              <w:ind w:left="113" w:right="113"/>
              <w:rPr>
                <w:rFonts w:asciiTheme="minorHAnsi" w:hAnsiTheme="minorHAnsi" w:cstheme="minorHAnsi"/>
                <w:bCs/>
                <w:color w:val="000000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_02</w:t>
            </w:r>
          </w:p>
        </w:tc>
        <w:tc>
          <w:tcPr>
            <w:tcW w:w="634" w:type="dxa"/>
            <w:shd w:val="clear" w:color="auto" w:fill="auto"/>
            <w:textDirection w:val="btLr"/>
            <w:vAlign w:val="center"/>
          </w:tcPr>
          <w:p w14:paraId="3A028044" w14:textId="77777777" w:rsidR="00B1668E" w:rsidRPr="00FA7B52" w:rsidRDefault="00B1668E" w:rsidP="00304EC0">
            <w:pPr>
              <w:pStyle w:val="Akapitzlist"/>
              <w:snapToGrid w:val="0"/>
              <w:spacing w:after="0"/>
              <w:ind w:left="113" w:right="113"/>
              <w:rPr>
                <w:rFonts w:asciiTheme="minorHAnsi" w:hAnsiTheme="minorHAnsi" w:cstheme="minorHAnsi"/>
                <w:bCs/>
                <w:color w:val="000000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_03</w:t>
            </w:r>
          </w:p>
        </w:tc>
        <w:tc>
          <w:tcPr>
            <w:tcW w:w="634" w:type="dxa"/>
            <w:shd w:val="clear" w:color="auto" w:fill="auto"/>
            <w:textDirection w:val="btLr"/>
            <w:vAlign w:val="center"/>
          </w:tcPr>
          <w:p w14:paraId="0CFF847A" w14:textId="77777777" w:rsidR="00B1668E" w:rsidRPr="00FA7B52" w:rsidRDefault="00B1668E" w:rsidP="00304EC0">
            <w:pPr>
              <w:spacing w:after="0"/>
              <w:ind w:left="113" w:right="113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_04</w:t>
            </w:r>
          </w:p>
        </w:tc>
        <w:tc>
          <w:tcPr>
            <w:tcW w:w="633" w:type="dxa"/>
            <w:textDirection w:val="btLr"/>
            <w:vAlign w:val="center"/>
          </w:tcPr>
          <w:p w14:paraId="4189F2A5" w14:textId="77777777" w:rsidR="00B1668E" w:rsidRPr="00FA7B52" w:rsidRDefault="00B1668E" w:rsidP="00304EC0">
            <w:pPr>
              <w:spacing w:after="0"/>
              <w:ind w:left="113" w:right="113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_05</w:t>
            </w:r>
          </w:p>
        </w:tc>
        <w:tc>
          <w:tcPr>
            <w:tcW w:w="634" w:type="dxa"/>
            <w:textDirection w:val="btLr"/>
          </w:tcPr>
          <w:p w14:paraId="642E71DD" w14:textId="77777777" w:rsidR="00B1668E" w:rsidRPr="00FA7B52" w:rsidRDefault="00B1668E" w:rsidP="00304EC0">
            <w:pPr>
              <w:spacing w:after="0"/>
              <w:ind w:left="113" w:right="113"/>
              <w:rPr>
                <w:rFonts w:asciiTheme="minorHAnsi" w:hAnsiTheme="minorHAnsi" w:cstheme="minorHAnsi"/>
                <w:bCs/>
                <w:color w:val="000000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_06</w:t>
            </w:r>
          </w:p>
        </w:tc>
        <w:tc>
          <w:tcPr>
            <w:tcW w:w="634" w:type="dxa"/>
            <w:textDirection w:val="btLr"/>
          </w:tcPr>
          <w:p w14:paraId="64D327E4" w14:textId="77777777" w:rsidR="00B1668E" w:rsidRPr="00FA7B52" w:rsidRDefault="00B1668E" w:rsidP="00304EC0">
            <w:pPr>
              <w:spacing w:after="0"/>
              <w:ind w:left="113" w:right="113"/>
              <w:rPr>
                <w:rFonts w:asciiTheme="minorHAnsi" w:hAnsiTheme="minorHAnsi" w:cstheme="minorHAnsi"/>
                <w:bCs/>
                <w:color w:val="000000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_07</w:t>
            </w:r>
          </w:p>
        </w:tc>
        <w:tc>
          <w:tcPr>
            <w:tcW w:w="634" w:type="dxa"/>
            <w:textDirection w:val="btLr"/>
          </w:tcPr>
          <w:p w14:paraId="13AE324B" w14:textId="77777777" w:rsidR="00B1668E" w:rsidRPr="00FA7B52" w:rsidRDefault="00B1668E" w:rsidP="00304EC0">
            <w:pPr>
              <w:spacing w:after="0"/>
              <w:ind w:left="113" w:right="113"/>
              <w:rPr>
                <w:rFonts w:asciiTheme="minorHAnsi" w:hAnsiTheme="minorHAnsi" w:cstheme="minorHAnsi"/>
                <w:bCs/>
                <w:color w:val="000000"/>
              </w:rPr>
            </w:pPr>
            <w:r w:rsidRPr="00FA7B52">
              <w:rPr>
                <w:rFonts w:asciiTheme="minorHAnsi" w:hAnsiTheme="minorHAnsi" w:cstheme="minorHAnsi"/>
              </w:rPr>
              <w:t>09-FRRW</w:t>
            </w:r>
            <w:r w:rsidRPr="00FA7B52">
              <w:rPr>
                <w:rFonts w:asciiTheme="minorHAnsi" w:hAnsiTheme="minorHAnsi" w:cstheme="minorHAnsi"/>
                <w:bCs/>
                <w:color w:val="000000"/>
              </w:rPr>
              <w:t>_08</w:t>
            </w:r>
          </w:p>
        </w:tc>
      </w:tr>
      <w:tr w:rsidR="00B1668E" w:rsidRPr="00FA7B52" w14:paraId="51884DA0" w14:textId="77777777" w:rsidTr="00304EC0">
        <w:trPr>
          <w:trHeight w:val="294"/>
        </w:trPr>
        <w:tc>
          <w:tcPr>
            <w:tcW w:w="4394" w:type="dxa"/>
            <w:shd w:val="clear" w:color="auto" w:fill="auto"/>
            <w:vAlign w:val="center"/>
          </w:tcPr>
          <w:p w14:paraId="5DFEB34F" w14:textId="77777777" w:rsidR="00B1668E" w:rsidRPr="00FA7B52" w:rsidRDefault="00B1668E" w:rsidP="00304EC0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Egzamin pisemny</w:t>
            </w:r>
          </w:p>
        </w:tc>
        <w:tc>
          <w:tcPr>
            <w:tcW w:w="633" w:type="dxa"/>
            <w:shd w:val="clear" w:color="auto" w:fill="auto"/>
            <w:vAlign w:val="center"/>
          </w:tcPr>
          <w:p w14:paraId="0F31B90A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01947839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37D4D00A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7A3DE559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3" w:type="dxa"/>
          </w:tcPr>
          <w:p w14:paraId="33948B35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64AD3E1A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65346115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257D4337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1668E" w:rsidRPr="00FA7B52" w14:paraId="78D158CC" w14:textId="77777777" w:rsidTr="00304EC0">
        <w:trPr>
          <w:trHeight w:val="309"/>
        </w:trPr>
        <w:tc>
          <w:tcPr>
            <w:tcW w:w="4394" w:type="dxa"/>
            <w:shd w:val="clear" w:color="auto" w:fill="auto"/>
            <w:vAlign w:val="center"/>
          </w:tcPr>
          <w:p w14:paraId="7516D940" w14:textId="77777777" w:rsidR="00B1668E" w:rsidRPr="00FA7B52" w:rsidRDefault="00B1668E" w:rsidP="00304EC0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Egzamin ustny</w:t>
            </w:r>
          </w:p>
        </w:tc>
        <w:tc>
          <w:tcPr>
            <w:tcW w:w="633" w:type="dxa"/>
            <w:shd w:val="clear" w:color="auto" w:fill="auto"/>
            <w:vAlign w:val="center"/>
          </w:tcPr>
          <w:p w14:paraId="08995C32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7E72AC06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103E556C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425FD1CC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3" w:type="dxa"/>
          </w:tcPr>
          <w:p w14:paraId="71005679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35025838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35FF245A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18225987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1668E" w:rsidRPr="00FA7B52" w14:paraId="31ECD2A3" w14:textId="77777777" w:rsidTr="00304EC0">
        <w:trPr>
          <w:trHeight w:val="294"/>
        </w:trPr>
        <w:tc>
          <w:tcPr>
            <w:tcW w:w="4394" w:type="dxa"/>
            <w:shd w:val="clear" w:color="auto" w:fill="auto"/>
            <w:vAlign w:val="center"/>
          </w:tcPr>
          <w:p w14:paraId="12487243" w14:textId="77777777" w:rsidR="00B1668E" w:rsidRPr="00FA7B52" w:rsidRDefault="00B1668E" w:rsidP="00304EC0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Egzamin z „otwartą książką”</w:t>
            </w:r>
          </w:p>
        </w:tc>
        <w:tc>
          <w:tcPr>
            <w:tcW w:w="633" w:type="dxa"/>
            <w:shd w:val="clear" w:color="auto" w:fill="auto"/>
            <w:vAlign w:val="center"/>
          </w:tcPr>
          <w:p w14:paraId="00543A67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3A512E87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5772B1DB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661E0B5A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3" w:type="dxa"/>
          </w:tcPr>
          <w:p w14:paraId="29A67202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7170894B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055008E5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6A71FC66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1668E" w:rsidRPr="00FA7B52" w14:paraId="165F3DC5" w14:textId="77777777" w:rsidTr="00304EC0">
        <w:trPr>
          <w:trHeight w:val="309"/>
        </w:trPr>
        <w:tc>
          <w:tcPr>
            <w:tcW w:w="4394" w:type="dxa"/>
            <w:shd w:val="clear" w:color="auto" w:fill="auto"/>
            <w:vAlign w:val="center"/>
          </w:tcPr>
          <w:p w14:paraId="65597B2C" w14:textId="7674CF70" w:rsidR="00B1668E" w:rsidRPr="00FA7B52" w:rsidRDefault="00B1668E" w:rsidP="00304EC0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Kolokwium pisemne online</w:t>
            </w:r>
          </w:p>
        </w:tc>
        <w:tc>
          <w:tcPr>
            <w:tcW w:w="633" w:type="dxa"/>
            <w:shd w:val="clear" w:color="auto" w:fill="auto"/>
            <w:vAlign w:val="center"/>
          </w:tcPr>
          <w:p w14:paraId="34D73D86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FA7B52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634" w:type="dxa"/>
            <w:shd w:val="clear" w:color="auto" w:fill="auto"/>
            <w:vAlign w:val="center"/>
          </w:tcPr>
          <w:p w14:paraId="405FFECB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FA7B52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634" w:type="dxa"/>
            <w:shd w:val="clear" w:color="auto" w:fill="auto"/>
            <w:vAlign w:val="center"/>
          </w:tcPr>
          <w:p w14:paraId="3DBE85AB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FA7B52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634" w:type="dxa"/>
            <w:shd w:val="clear" w:color="auto" w:fill="auto"/>
            <w:vAlign w:val="center"/>
          </w:tcPr>
          <w:p w14:paraId="511AB561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FA7B52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633" w:type="dxa"/>
          </w:tcPr>
          <w:p w14:paraId="08AD364A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FA7B52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634" w:type="dxa"/>
          </w:tcPr>
          <w:p w14:paraId="78086582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FA7B52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634" w:type="dxa"/>
          </w:tcPr>
          <w:p w14:paraId="752B2801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FA7B52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634" w:type="dxa"/>
          </w:tcPr>
          <w:p w14:paraId="13AAB144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FA7B52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B1668E" w:rsidRPr="00FA7B52" w14:paraId="7CC5CCB7" w14:textId="77777777" w:rsidTr="00304EC0">
        <w:trPr>
          <w:trHeight w:val="309"/>
        </w:trPr>
        <w:tc>
          <w:tcPr>
            <w:tcW w:w="4394" w:type="dxa"/>
            <w:shd w:val="clear" w:color="auto" w:fill="auto"/>
            <w:vAlign w:val="center"/>
          </w:tcPr>
          <w:p w14:paraId="5ED16DA8" w14:textId="77777777" w:rsidR="00B1668E" w:rsidRPr="00FA7B52" w:rsidRDefault="00B1668E" w:rsidP="00304EC0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Kolokwium ustne</w:t>
            </w:r>
          </w:p>
        </w:tc>
        <w:tc>
          <w:tcPr>
            <w:tcW w:w="633" w:type="dxa"/>
            <w:shd w:val="clear" w:color="auto" w:fill="auto"/>
            <w:vAlign w:val="center"/>
          </w:tcPr>
          <w:p w14:paraId="23689DA0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7F73C38F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17224D3F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19FA2CF3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3" w:type="dxa"/>
          </w:tcPr>
          <w:p w14:paraId="2D9B2F8F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357C4D27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7CA8A097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6C25AF5F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1668E" w:rsidRPr="00FA7B52" w14:paraId="094E1994" w14:textId="77777777" w:rsidTr="00304EC0">
        <w:trPr>
          <w:trHeight w:val="309"/>
        </w:trPr>
        <w:tc>
          <w:tcPr>
            <w:tcW w:w="4394" w:type="dxa"/>
            <w:shd w:val="clear" w:color="auto" w:fill="auto"/>
            <w:vAlign w:val="center"/>
          </w:tcPr>
          <w:p w14:paraId="4B4B7666" w14:textId="77777777" w:rsidR="00B1668E" w:rsidRPr="00FA7B52" w:rsidRDefault="00B1668E" w:rsidP="00304EC0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Test</w:t>
            </w:r>
          </w:p>
        </w:tc>
        <w:tc>
          <w:tcPr>
            <w:tcW w:w="633" w:type="dxa"/>
            <w:shd w:val="clear" w:color="auto" w:fill="auto"/>
            <w:vAlign w:val="center"/>
          </w:tcPr>
          <w:p w14:paraId="290A12E1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028303D4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7736976E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045C58BE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3" w:type="dxa"/>
          </w:tcPr>
          <w:p w14:paraId="65C52C4A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584106B9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51ABBA01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440B8730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1668E" w:rsidRPr="00FA7B52" w14:paraId="08176F6F" w14:textId="77777777" w:rsidTr="00304EC0">
        <w:trPr>
          <w:trHeight w:val="294"/>
        </w:trPr>
        <w:tc>
          <w:tcPr>
            <w:tcW w:w="4394" w:type="dxa"/>
            <w:shd w:val="clear" w:color="auto" w:fill="auto"/>
            <w:vAlign w:val="center"/>
          </w:tcPr>
          <w:p w14:paraId="1437EDC7" w14:textId="77777777" w:rsidR="00B1668E" w:rsidRPr="00FA7B52" w:rsidRDefault="00B1668E" w:rsidP="00304EC0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Projekt</w:t>
            </w:r>
          </w:p>
        </w:tc>
        <w:tc>
          <w:tcPr>
            <w:tcW w:w="633" w:type="dxa"/>
            <w:shd w:val="clear" w:color="auto" w:fill="auto"/>
            <w:vAlign w:val="center"/>
          </w:tcPr>
          <w:p w14:paraId="40A9A8CF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47BDEBE9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5C1013E6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6FD8389E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3" w:type="dxa"/>
          </w:tcPr>
          <w:p w14:paraId="5500EBF9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1F69A2ED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329C0E0E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27D3EC28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1668E" w:rsidRPr="00FA7B52" w14:paraId="13AAEAC7" w14:textId="77777777" w:rsidTr="00304EC0">
        <w:trPr>
          <w:trHeight w:val="309"/>
        </w:trPr>
        <w:tc>
          <w:tcPr>
            <w:tcW w:w="4394" w:type="dxa"/>
            <w:shd w:val="clear" w:color="auto" w:fill="auto"/>
            <w:vAlign w:val="center"/>
          </w:tcPr>
          <w:p w14:paraId="061AB1F2" w14:textId="77777777" w:rsidR="00B1668E" w:rsidRPr="00FA7B52" w:rsidRDefault="00B1668E" w:rsidP="00304EC0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Esej</w:t>
            </w:r>
          </w:p>
        </w:tc>
        <w:tc>
          <w:tcPr>
            <w:tcW w:w="633" w:type="dxa"/>
            <w:shd w:val="clear" w:color="auto" w:fill="auto"/>
            <w:vAlign w:val="center"/>
          </w:tcPr>
          <w:p w14:paraId="4929425E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4EE3E57E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17E7E858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36C93C14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3" w:type="dxa"/>
          </w:tcPr>
          <w:p w14:paraId="6112A960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23F8A71C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152FB1D8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61C668AF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1668E" w:rsidRPr="00FA7B52" w14:paraId="0822CD9A" w14:textId="77777777" w:rsidTr="00304EC0">
        <w:trPr>
          <w:trHeight w:val="309"/>
        </w:trPr>
        <w:tc>
          <w:tcPr>
            <w:tcW w:w="4394" w:type="dxa"/>
            <w:shd w:val="clear" w:color="auto" w:fill="auto"/>
            <w:vAlign w:val="center"/>
          </w:tcPr>
          <w:p w14:paraId="1EFD88AC" w14:textId="77777777" w:rsidR="00B1668E" w:rsidRPr="00FA7B52" w:rsidRDefault="00B1668E" w:rsidP="00304EC0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Raport</w:t>
            </w:r>
          </w:p>
        </w:tc>
        <w:tc>
          <w:tcPr>
            <w:tcW w:w="633" w:type="dxa"/>
            <w:shd w:val="clear" w:color="auto" w:fill="auto"/>
            <w:vAlign w:val="center"/>
          </w:tcPr>
          <w:p w14:paraId="7F70E0AF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28688E3D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4E258CF5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119D61D5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3" w:type="dxa"/>
          </w:tcPr>
          <w:p w14:paraId="5DBEDF26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7E83AC89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1C7F0E04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514967E0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1668E" w:rsidRPr="00FA7B52" w14:paraId="29DA60B1" w14:textId="77777777" w:rsidTr="00304EC0">
        <w:trPr>
          <w:trHeight w:val="309"/>
        </w:trPr>
        <w:tc>
          <w:tcPr>
            <w:tcW w:w="4394" w:type="dxa"/>
            <w:shd w:val="clear" w:color="auto" w:fill="auto"/>
            <w:vAlign w:val="center"/>
          </w:tcPr>
          <w:p w14:paraId="3A363C87" w14:textId="77777777" w:rsidR="00B1668E" w:rsidRPr="00FA7B52" w:rsidRDefault="00B1668E" w:rsidP="00304EC0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Prezentacja multimedialna</w:t>
            </w:r>
          </w:p>
        </w:tc>
        <w:tc>
          <w:tcPr>
            <w:tcW w:w="633" w:type="dxa"/>
            <w:shd w:val="clear" w:color="auto" w:fill="auto"/>
            <w:vAlign w:val="center"/>
          </w:tcPr>
          <w:p w14:paraId="4DBCC7A1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5E435B5B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5914932A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055E9BB0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3" w:type="dxa"/>
          </w:tcPr>
          <w:p w14:paraId="198751DB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775C0AC2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2115AA44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5731BADC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1668E" w:rsidRPr="00FA7B52" w14:paraId="001960DA" w14:textId="77777777" w:rsidTr="00304EC0">
        <w:trPr>
          <w:trHeight w:val="309"/>
        </w:trPr>
        <w:tc>
          <w:tcPr>
            <w:tcW w:w="4394" w:type="dxa"/>
            <w:shd w:val="clear" w:color="auto" w:fill="auto"/>
            <w:vAlign w:val="center"/>
          </w:tcPr>
          <w:p w14:paraId="39BC26D1" w14:textId="77777777" w:rsidR="00B1668E" w:rsidRPr="00FA7B52" w:rsidRDefault="00B1668E" w:rsidP="00304EC0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Egzamin praktyczny (obserwacja wykonawstwa)</w:t>
            </w:r>
          </w:p>
        </w:tc>
        <w:tc>
          <w:tcPr>
            <w:tcW w:w="633" w:type="dxa"/>
            <w:shd w:val="clear" w:color="auto" w:fill="auto"/>
            <w:vAlign w:val="center"/>
          </w:tcPr>
          <w:p w14:paraId="0229E277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1BE1AE19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3BE0B7C5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36F6E45F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3" w:type="dxa"/>
          </w:tcPr>
          <w:p w14:paraId="38A3E841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0311D3FE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5DFE6A99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044C59B0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1668E" w:rsidRPr="00FA7B52" w14:paraId="2FFE8EC6" w14:textId="77777777" w:rsidTr="00304EC0">
        <w:trPr>
          <w:trHeight w:val="309"/>
        </w:trPr>
        <w:tc>
          <w:tcPr>
            <w:tcW w:w="4394" w:type="dxa"/>
            <w:shd w:val="clear" w:color="auto" w:fill="auto"/>
            <w:vAlign w:val="center"/>
          </w:tcPr>
          <w:p w14:paraId="68A5293D" w14:textId="77777777" w:rsidR="00B1668E" w:rsidRPr="00FA7B52" w:rsidRDefault="00B1668E" w:rsidP="00304EC0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Portfolio</w:t>
            </w:r>
          </w:p>
        </w:tc>
        <w:tc>
          <w:tcPr>
            <w:tcW w:w="633" w:type="dxa"/>
            <w:shd w:val="clear" w:color="auto" w:fill="auto"/>
            <w:vAlign w:val="center"/>
          </w:tcPr>
          <w:p w14:paraId="232C0326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6A817ED3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04EB636F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555259B0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3" w:type="dxa"/>
          </w:tcPr>
          <w:p w14:paraId="53478FE6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7B685806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6D05C67A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14:paraId="119C3088" w14:textId="77777777" w:rsidR="00B1668E" w:rsidRPr="00FA7B52" w:rsidRDefault="00B1668E" w:rsidP="00304E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5B82880A" w14:textId="77777777" w:rsidR="00B1668E" w:rsidRPr="00FA7B52" w:rsidRDefault="00B1668E" w:rsidP="0093740F">
      <w:pPr>
        <w:pStyle w:val="Akapitzlist"/>
        <w:spacing w:after="0"/>
        <w:ind w:left="1068"/>
        <w:rPr>
          <w:rFonts w:asciiTheme="minorHAnsi" w:hAnsiTheme="minorHAnsi" w:cstheme="minorHAnsi"/>
        </w:rPr>
      </w:pPr>
    </w:p>
    <w:p w14:paraId="04EC4D8B" w14:textId="77777777" w:rsidR="00DD6FBD" w:rsidRPr="00FA7B52" w:rsidRDefault="0047402E" w:rsidP="0093740F">
      <w:pPr>
        <w:pStyle w:val="Akapitzlist"/>
        <w:numPr>
          <w:ilvl w:val="0"/>
          <w:numId w:val="6"/>
        </w:numPr>
        <w:spacing w:after="0"/>
        <w:rPr>
          <w:rFonts w:asciiTheme="minorHAnsi" w:hAnsiTheme="minorHAnsi" w:cstheme="minorHAnsi"/>
        </w:rPr>
      </w:pPr>
      <w:r w:rsidRPr="00FA7B52">
        <w:rPr>
          <w:rFonts w:asciiTheme="minorHAnsi" w:hAnsiTheme="minorHAnsi" w:cstheme="minorHAnsi"/>
        </w:rPr>
        <w:t>Nakład pracy</w:t>
      </w:r>
      <w:r w:rsidR="00DD6FBD" w:rsidRPr="00FA7B52">
        <w:rPr>
          <w:rFonts w:asciiTheme="minorHAnsi" w:hAnsiTheme="minorHAnsi" w:cstheme="minorHAnsi"/>
        </w:rPr>
        <w:t xml:space="preserve"> studenta </w:t>
      </w:r>
      <w:r w:rsidR="00BA0E5F" w:rsidRPr="00FA7B52">
        <w:rPr>
          <w:rFonts w:asciiTheme="minorHAnsi" w:hAnsiTheme="minorHAnsi" w:cstheme="minorHAnsi"/>
        </w:rPr>
        <w:t>i</w:t>
      </w:r>
      <w:r w:rsidR="005D64CD" w:rsidRPr="00FA7B52">
        <w:rPr>
          <w:rFonts w:asciiTheme="minorHAnsi" w:hAnsiTheme="minorHAnsi" w:cstheme="minorHAnsi"/>
        </w:rPr>
        <w:t xml:space="preserve"> </w:t>
      </w:r>
      <w:r w:rsidR="00DD6FBD" w:rsidRPr="00FA7B52">
        <w:rPr>
          <w:rFonts w:asciiTheme="minorHAnsi" w:hAnsiTheme="minorHAnsi" w:cstheme="minorHAnsi"/>
        </w:rPr>
        <w:t xml:space="preserve">punkty ECTS </w:t>
      </w:r>
    </w:p>
    <w:p w14:paraId="78678E88" w14:textId="77777777" w:rsidR="00DD6FBD" w:rsidRPr="00FA7B52" w:rsidRDefault="00DD6FBD" w:rsidP="0093740F">
      <w:pPr>
        <w:pStyle w:val="Akapitzlist"/>
        <w:spacing w:after="0"/>
        <w:ind w:left="993"/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"/>
        <w:gridCol w:w="4504"/>
        <w:gridCol w:w="4329"/>
      </w:tblGrid>
      <w:tr w:rsidR="00DD6FBD" w:rsidRPr="00FA7B52" w14:paraId="5B27DD09" w14:textId="77777777" w:rsidTr="0093740F">
        <w:trPr>
          <w:trHeight w:val="544"/>
        </w:trPr>
        <w:tc>
          <w:tcPr>
            <w:tcW w:w="2698" w:type="pct"/>
            <w:gridSpan w:val="2"/>
            <w:vAlign w:val="center"/>
          </w:tcPr>
          <w:p w14:paraId="37D3EAB9" w14:textId="77777777" w:rsidR="00DD6FBD" w:rsidRPr="00FA7B52" w:rsidRDefault="00DD6FBD" w:rsidP="0093740F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A7B52">
              <w:rPr>
                <w:rFonts w:asciiTheme="minorHAnsi" w:hAnsiTheme="minorHAnsi" w:cstheme="minorHAnsi"/>
                <w:b/>
                <w:bCs/>
                <w:color w:val="000000"/>
              </w:rPr>
              <w:t>Forma aktywności</w:t>
            </w:r>
          </w:p>
        </w:tc>
        <w:tc>
          <w:tcPr>
            <w:tcW w:w="2302" w:type="pct"/>
            <w:vAlign w:val="center"/>
          </w:tcPr>
          <w:p w14:paraId="57E083A9" w14:textId="77777777" w:rsidR="00DD6FBD" w:rsidRPr="00FA7B52" w:rsidRDefault="00DD6FBD" w:rsidP="0093740F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A7B52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Średnia liczba godzin na zrealizowanie aktywności </w:t>
            </w:r>
          </w:p>
        </w:tc>
      </w:tr>
      <w:tr w:rsidR="00DD6FBD" w:rsidRPr="00FA7B52" w14:paraId="0062A3E4" w14:textId="77777777" w:rsidTr="0093740F">
        <w:trPr>
          <w:trHeight w:val="381"/>
        </w:trPr>
        <w:tc>
          <w:tcPr>
            <w:tcW w:w="2698" w:type="pct"/>
            <w:gridSpan w:val="2"/>
            <w:vAlign w:val="center"/>
          </w:tcPr>
          <w:p w14:paraId="235778AA" w14:textId="77777777" w:rsidR="00DD6FBD" w:rsidRPr="00FA7B52" w:rsidRDefault="00DD6FBD" w:rsidP="0093740F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FA7B52">
              <w:rPr>
                <w:rFonts w:asciiTheme="minorHAnsi" w:hAnsiTheme="minorHAnsi" w:cstheme="minorHAnsi"/>
                <w:bCs/>
              </w:rPr>
              <w:t>Godziny zajęć (wg planu studiów) z nauczycielem</w:t>
            </w:r>
          </w:p>
        </w:tc>
        <w:tc>
          <w:tcPr>
            <w:tcW w:w="2302" w:type="pct"/>
            <w:vAlign w:val="center"/>
          </w:tcPr>
          <w:p w14:paraId="6DBCD5CA" w14:textId="77777777" w:rsidR="00DD6FBD" w:rsidRPr="00FA7B52" w:rsidRDefault="004E7C07" w:rsidP="0093740F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60</w:t>
            </w:r>
          </w:p>
        </w:tc>
      </w:tr>
      <w:tr w:rsidR="001D551E" w:rsidRPr="00FA7B52" w14:paraId="667A973F" w14:textId="77777777" w:rsidTr="0093740F">
        <w:trPr>
          <w:trHeight w:val="401"/>
        </w:trPr>
        <w:tc>
          <w:tcPr>
            <w:tcW w:w="303" w:type="pct"/>
            <w:vMerge w:val="restart"/>
            <w:textDirection w:val="btLr"/>
            <w:vAlign w:val="center"/>
          </w:tcPr>
          <w:p w14:paraId="63361EE5" w14:textId="77777777" w:rsidR="001D551E" w:rsidRPr="00FA7B52" w:rsidRDefault="001D551E" w:rsidP="0093740F">
            <w:pPr>
              <w:pStyle w:val="Akapitzlist"/>
              <w:spacing w:after="0"/>
              <w:ind w:left="113" w:right="113"/>
              <w:jc w:val="center"/>
              <w:rPr>
                <w:rFonts w:asciiTheme="minorHAnsi" w:hAnsiTheme="minorHAnsi" w:cstheme="minorHAnsi"/>
                <w:bCs/>
              </w:rPr>
            </w:pPr>
            <w:r w:rsidRPr="00FA7B52">
              <w:rPr>
                <w:rFonts w:asciiTheme="minorHAnsi" w:hAnsiTheme="minorHAnsi" w:cstheme="minorHAnsi"/>
                <w:bCs/>
              </w:rPr>
              <w:t>Praca własna studenta</w:t>
            </w:r>
            <w:r w:rsidR="005D64CD" w:rsidRPr="00FA7B52">
              <w:rPr>
                <w:rFonts w:asciiTheme="minorHAnsi" w:hAnsiTheme="minorHAnsi" w:cstheme="minorHAnsi"/>
                <w:bCs/>
              </w:rPr>
              <w:t>*</w:t>
            </w:r>
          </w:p>
        </w:tc>
        <w:tc>
          <w:tcPr>
            <w:tcW w:w="2395" w:type="pct"/>
            <w:vAlign w:val="center"/>
          </w:tcPr>
          <w:p w14:paraId="2E4C1275" w14:textId="77777777" w:rsidR="001D551E" w:rsidRPr="00FA7B52" w:rsidRDefault="001D551E" w:rsidP="0093740F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r w:rsidRPr="00FA7B52">
              <w:rPr>
                <w:rFonts w:asciiTheme="minorHAnsi" w:hAnsiTheme="minorHAnsi" w:cstheme="minorHAnsi"/>
                <w:bCs/>
              </w:rPr>
              <w:t>Przygotowanie do zajęć</w:t>
            </w:r>
          </w:p>
        </w:tc>
        <w:tc>
          <w:tcPr>
            <w:tcW w:w="2302" w:type="pct"/>
            <w:vAlign w:val="center"/>
          </w:tcPr>
          <w:p w14:paraId="376CDD82" w14:textId="77777777" w:rsidR="001D551E" w:rsidRPr="00FA7B52" w:rsidRDefault="004E7C07" w:rsidP="0093740F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2</w:t>
            </w:r>
            <w:r w:rsidR="001E3047" w:rsidRPr="00FA7B52">
              <w:rPr>
                <w:rFonts w:asciiTheme="minorHAnsi" w:hAnsiTheme="minorHAnsi" w:cstheme="minorHAnsi"/>
              </w:rPr>
              <w:t>0</w:t>
            </w:r>
          </w:p>
        </w:tc>
      </w:tr>
      <w:tr w:rsidR="000E3FC0" w:rsidRPr="00FA7B52" w14:paraId="277BA300" w14:textId="77777777" w:rsidTr="0093740F">
        <w:trPr>
          <w:trHeight w:val="421"/>
        </w:trPr>
        <w:tc>
          <w:tcPr>
            <w:tcW w:w="303" w:type="pct"/>
            <w:vMerge/>
            <w:vAlign w:val="center"/>
          </w:tcPr>
          <w:p w14:paraId="08092F9F" w14:textId="77777777" w:rsidR="000E3FC0" w:rsidRPr="00FA7B52" w:rsidRDefault="000E3FC0" w:rsidP="0093740F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95" w:type="pct"/>
            <w:vAlign w:val="center"/>
          </w:tcPr>
          <w:p w14:paraId="6374912B" w14:textId="77777777" w:rsidR="000E3FC0" w:rsidRPr="00FA7B52" w:rsidRDefault="000E3FC0" w:rsidP="0093740F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r w:rsidRPr="00FA7B52">
              <w:rPr>
                <w:rFonts w:asciiTheme="minorHAnsi" w:hAnsiTheme="minorHAnsi" w:cstheme="minorHAnsi"/>
                <w:bCs/>
              </w:rPr>
              <w:t>Czytanie wskazanej literatury</w:t>
            </w:r>
          </w:p>
        </w:tc>
        <w:tc>
          <w:tcPr>
            <w:tcW w:w="2302" w:type="pct"/>
            <w:vAlign w:val="center"/>
          </w:tcPr>
          <w:p w14:paraId="09F2177C" w14:textId="77777777" w:rsidR="000E3FC0" w:rsidRPr="00FA7B52" w:rsidRDefault="004E7C07" w:rsidP="0093740F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10</w:t>
            </w:r>
          </w:p>
        </w:tc>
      </w:tr>
      <w:tr w:rsidR="000E3FC0" w:rsidRPr="00FA7B52" w14:paraId="3069D584" w14:textId="77777777" w:rsidTr="0093740F">
        <w:trPr>
          <w:trHeight w:val="421"/>
        </w:trPr>
        <w:tc>
          <w:tcPr>
            <w:tcW w:w="303" w:type="pct"/>
            <w:vMerge/>
            <w:vAlign w:val="center"/>
          </w:tcPr>
          <w:p w14:paraId="4D28FE42" w14:textId="77777777" w:rsidR="000E3FC0" w:rsidRPr="00FA7B52" w:rsidRDefault="000E3FC0" w:rsidP="0093740F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95" w:type="pct"/>
            <w:vAlign w:val="center"/>
          </w:tcPr>
          <w:p w14:paraId="38AEF9DA" w14:textId="77777777" w:rsidR="000E3FC0" w:rsidRPr="00FA7B52" w:rsidRDefault="000E3FC0" w:rsidP="0093740F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r w:rsidRPr="00FA7B52">
              <w:rPr>
                <w:rFonts w:asciiTheme="minorHAnsi" w:hAnsiTheme="minorHAnsi" w:cstheme="minorHAnsi"/>
                <w:bCs/>
              </w:rPr>
              <w:t>Przygotowanie</w:t>
            </w:r>
            <w:r w:rsidR="00CD3B51" w:rsidRPr="00FA7B52">
              <w:rPr>
                <w:rFonts w:asciiTheme="minorHAnsi" w:hAnsiTheme="minorHAnsi" w:cstheme="minorHAnsi"/>
                <w:bCs/>
              </w:rPr>
              <w:t xml:space="preserve"> pracy pisemnej,</w:t>
            </w:r>
            <w:r w:rsidRPr="00FA7B52">
              <w:rPr>
                <w:rFonts w:asciiTheme="minorHAnsi" w:hAnsiTheme="minorHAnsi" w:cstheme="minorHAnsi"/>
                <w:bCs/>
              </w:rPr>
              <w:t xml:space="preserve"> raportu</w:t>
            </w:r>
            <w:r w:rsidR="009705BC" w:rsidRPr="00FA7B52">
              <w:rPr>
                <w:rFonts w:asciiTheme="minorHAnsi" w:hAnsiTheme="minorHAnsi" w:cstheme="minorHAnsi"/>
                <w:bCs/>
              </w:rPr>
              <w:t xml:space="preserve">, prezentacji, demonstracji, </w:t>
            </w:r>
            <w:r w:rsidR="00CD3B51" w:rsidRPr="00FA7B52">
              <w:rPr>
                <w:rFonts w:asciiTheme="minorHAnsi" w:hAnsiTheme="minorHAnsi" w:cstheme="minorHAnsi"/>
                <w:bCs/>
              </w:rPr>
              <w:t xml:space="preserve">itp. </w:t>
            </w:r>
          </w:p>
        </w:tc>
        <w:tc>
          <w:tcPr>
            <w:tcW w:w="2302" w:type="pct"/>
            <w:vAlign w:val="center"/>
          </w:tcPr>
          <w:p w14:paraId="2BB3EBCD" w14:textId="77777777" w:rsidR="000E3FC0" w:rsidRPr="00FA7B52" w:rsidRDefault="007C0E63" w:rsidP="0093740F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---</w:t>
            </w:r>
          </w:p>
        </w:tc>
      </w:tr>
      <w:tr w:rsidR="000E3FC0" w:rsidRPr="00FA7B52" w14:paraId="7DD1631C" w14:textId="77777777" w:rsidTr="0093740F">
        <w:trPr>
          <w:trHeight w:val="421"/>
        </w:trPr>
        <w:tc>
          <w:tcPr>
            <w:tcW w:w="303" w:type="pct"/>
            <w:vMerge/>
            <w:vAlign w:val="center"/>
          </w:tcPr>
          <w:p w14:paraId="6730EBB6" w14:textId="77777777" w:rsidR="000E3FC0" w:rsidRPr="00FA7B52" w:rsidRDefault="000E3FC0" w:rsidP="0093740F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95" w:type="pct"/>
            <w:vAlign w:val="center"/>
          </w:tcPr>
          <w:p w14:paraId="5ACF9F40" w14:textId="77777777" w:rsidR="000E3FC0" w:rsidRPr="00FA7B52" w:rsidRDefault="000E3FC0" w:rsidP="0093740F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r w:rsidRPr="00FA7B52">
              <w:rPr>
                <w:rFonts w:asciiTheme="minorHAnsi" w:hAnsiTheme="minorHAnsi" w:cstheme="minorHAnsi"/>
                <w:bCs/>
              </w:rPr>
              <w:t>Przygotowanie projektu</w:t>
            </w:r>
          </w:p>
        </w:tc>
        <w:tc>
          <w:tcPr>
            <w:tcW w:w="2302" w:type="pct"/>
            <w:vAlign w:val="center"/>
          </w:tcPr>
          <w:p w14:paraId="6A1D36EF" w14:textId="77777777" w:rsidR="000E3FC0" w:rsidRPr="00FA7B52" w:rsidRDefault="004E7C07" w:rsidP="0093740F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10</w:t>
            </w:r>
          </w:p>
        </w:tc>
      </w:tr>
      <w:tr w:rsidR="000E3FC0" w:rsidRPr="00FA7B52" w14:paraId="78BC6AA1" w14:textId="77777777" w:rsidTr="0093740F">
        <w:trPr>
          <w:trHeight w:val="421"/>
        </w:trPr>
        <w:tc>
          <w:tcPr>
            <w:tcW w:w="303" w:type="pct"/>
            <w:vMerge/>
            <w:vAlign w:val="center"/>
          </w:tcPr>
          <w:p w14:paraId="64D425C7" w14:textId="77777777" w:rsidR="000E3FC0" w:rsidRPr="00FA7B52" w:rsidRDefault="000E3FC0" w:rsidP="0093740F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95" w:type="pct"/>
            <w:vAlign w:val="center"/>
          </w:tcPr>
          <w:p w14:paraId="39BA1FD5" w14:textId="77777777" w:rsidR="000E3FC0" w:rsidRPr="00FA7B52" w:rsidRDefault="00052782" w:rsidP="0093740F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r w:rsidRPr="00FA7B52">
              <w:rPr>
                <w:rFonts w:asciiTheme="minorHAnsi" w:hAnsiTheme="minorHAnsi" w:cstheme="minorHAnsi"/>
                <w:bCs/>
              </w:rPr>
              <w:t>Przygotowanie pracy semestralnej</w:t>
            </w:r>
          </w:p>
        </w:tc>
        <w:tc>
          <w:tcPr>
            <w:tcW w:w="2302" w:type="pct"/>
            <w:vAlign w:val="center"/>
          </w:tcPr>
          <w:p w14:paraId="3463EE5E" w14:textId="77777777" w:rsidR="000E3FC0" w:rsidRPr="00FA7B52" w:rsidRDefault="007C0E63" w:rsidP="0093740F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---</w:t>
            </w:r>
          </w:p>
        </w:tc>
      </w:tr>
      <w:tr w:rsidR="000E3FC0" w:rsidRPr="00FA7B52" w14:paraId="10436613" w14:textId="77777777" w:rsidTr="0093740F">
        <w:trPr>
          <w:trHeight w:val="421"/>
        </w:trPr>
        <w:tc>
          <w:tcPr>
            <w:tcW w:w="303" w:type="pct"/>
            <w:vMerge/>
            <w:vAlign w:val="center"/>
          </w:tcPr>
          <w:p w14:paraId="6F53A490" w14:textId="77777777" w:rsidR="000E3FC0" w:rsidRPr="00FA7B52" w:rsidRDefault="000E3FC0" w:rsidP="0093740F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95" w:type="pct"/>
            <w:vAlign w:val="center"/>
          </w:tcPr>
          <w:p w14:paraId="76DD0EBD" w14:textId="77777777" w:rsidR="000E3FC0" w:rsidRPr="00FA7B52" w:rsidRDefault="00052782" w:rsidP="0093740F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r w:rsidRPr="00FA7B52">
              <w:rPr>
                <w:rFonts w:asciiTheme="minorHAnsi" w:hAnsiTheme="minorHAnsi" w:cstheme="minorHAnsi"/>
                <w:bCs/>
              </w:rPr>
              <w:t>Przygotowanie do egzaminu / zaliczenia</w:t>
            </w:r>
          </w:p>
        </w:tc>
        <w:tc>
          <w:tcPr>
            <w:tcW w:w="2302" w:type="pct"/>
            <w:vAlign w:val="center"/>
          </w:tcPr>
          <w:p w14:paraId="198B4E31" w14:textId="77777777" w:rsidR="000E3FC0" w:rsidRPr="00FA7B52" w:rsidRDefault="004E7C07" w:rsidP="0093740F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20</w:t>
            </w:r>
          </w:p>
        </w:tc>
      </w:tr>
      <w:tr w:rsidR="000E3FC0" w:rsidRPr="00FA7B52" w14:paraId="20102248" w14:textId="77777777" w:rsidTr="0093740F">
        <w:trPr>
          <w:trHeight w:val="421"/>
        </w:trPr>
        <w:tc>
          <w:tcPr>
            <w:tcW w:w="303" w:type="pct"/>
            <w:vMerge/>
            <w:vAlign w:val="center"/>
          </w:tcPr>
          <w:p w14:paraId="04AFAA31" w14:textId="77777777" w:rsidR="000E3FC0" w:rsidRPr="00FA7B52" w:rsidRDefault="000E3FC0" w:rsidP="0093740F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95" w:type="pct"/>
            <w:vAlign w:val="center"/>
          </w:tcPr>
          <w:p w14:paraId="6220D19F" w14:textId="77777777" w:rsidR="000E3FC0" w:rsidRPr="00FA7B52" w:rsidRDefault="00FB09EB" w:rsidP="0093740F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r w:rsidRPr="00FA7B52">
              <w:rPr>
                <w:rFonts w:asciiTheme="minorHAnsi" w:hAnsiTheme="minorHAnsi" w:cstheme="minorHAnsi"/>
              </w:rPr>
              <w:t>Inne (jakie?) -</w:t>
            </w:r>
          </w:p>
        </w:tc>
        <w:tc>
          <w:tcPr>
            <w:tcW w:w="2302" w:type="pct"/>
            <w:vAlign w:val="center"/>
          </w:tcPr>
          <w:p w14:paraId="2016A6F7" w14:textId="77777777" w:rsidR="000E3FC0" w:rsidRPr="00FA7B52" w:rsidRDefault="007C0E63" w:rsidP="0093740F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---</w:t>
            </w:r>
          </w:p>
        </w:tc>
      </w:tr>
      <w:tr w:rsidR="000E3FC0" w:rsidRPr="00FA7B52" w14:paraId="04674D24" w14:textId="77777777" w:rsidTr="0093740F">
        <w:trPr>
          <w:trHeight w:val="421"/>
        </w:trPr>
        <w:tc>
          <w:tcPr>
            <w:tcW w:w="303" w:type="pct"/>
            <w:vMerge/>
            <w:vAlign w:val="center"/>
          </w:tcPr>
          <w:p w14:paraId="25FFE1C0" w14:textId="77777777" w:rsidR="000E3FC0" w:rsidRPr="00FA7B52" w:rsidRDefault="000E3FC0" w:rsidP="0093740F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95" w:type="pct"/>
            <w:vAlign w:val="center"/>
          </w:tcPr>
          <w:p w14:paraId="64844210" w14:textId="77777777" w:rsidR="000E3FC0" w:rsidRPr="00FA7B52" w:rsidRDefault="00FB09EB" w:rsidP="0093740F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r w:rsidRPr="00FA7B52">
              <w:rPr>
                <w:rFonts w:asciiTheme="minorHAnsi" w:hAnsiTheme="minorHAnsi" w:cstheme="minorHAnsi"/>
                <w:bCs/>
              </w:rPr>
              <w:t>…</w:t>
            </w:r>
          </w:p>
        </w:tc>
        <w:tc>
          <w:tcPr>
            <w:tcW w:w="2302" w:type="pct"/>
            <w:vAlign w:val="center"/>
          </w:tcPr>
          <w:p w14:paraId="40E74C4F" w14:textId="77777777" w:rsidR="000E3FC0" w:rsidRPr="00FA7B52" w:rsidRDefault="007C0E63" w:rsidP="0093740F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---</w:t>
            </w:r>
          </w:p>
        </w:tc>
      </w:tr>
      <w:tr w:rsidR="000E3FC0" w:rsidRPr="00FA7B52" w14:paraId="481E0BEB" w14:textId="77777777" w:rsidTr="0093740F">
        <w:trPr>
          <w:trHeight w:val="407"/>
        </w:trPr>
        <w:tc>
          <w:tcPr>
            <w:tcW w:w="2698" w:type="pct"/>
            <w:gridSpan w:val="2"/>
            <w:vAlign w:val="center"/>
          </w:tcPr>
          <w:p w14:paraId="0A071AC6" w14:textId="77777777" w:rsidR="000E3FC0" w:rsidRPr="00FA7B52" w:rsidRDefault="000E3FC0" w:rsidP="0093740F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FA7B52">
              <w:rPr>
                <w:rFonts w:asciiTheme="minorHAnsi" w:hAnsiTheme="minorHAnsi" w:cstheme="minorHAnsi"/>
                <w:bCs/>
                <w:color w:val="000000"/>
              </w:rPr>
              <w:t>SUMA GODZIN</w:t>
            </w:r>
          </w:p>
        </w:tc>
        <w:tc>
          <w:tcPr>
            <w:tcW w:w="2302" w:type="pct"/>
            <w:vAlign w:val="center"/>
          </w:tcPr>
          <w:p w14:paraId="4D9AD65A" w14:textId="77777777" w:rsidR="000E3FC0" w:rsidRPr="00FA7B52" w:rsidRDefault="004E7C07" w:rsidP="0093740F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12</w:t>
            </w:r>
            <w:r w:rsidR="001E3047" w:rsidRPr="00FA7B52">
              <w:rPr>
                <w:rFonts w:asciiTheme="minorHAnsi" w:hAnsiTheme="minorHAnsi" w:cstheme="minorHAnsi"/>
              </w:rPr>
              <w:t>0</w:t>
            </w:r>
          </w:p>
        </w:tc>
      </w:tr>
      <w:tr w:rsidR="000E3FC0" w:rsidRPr="00FA7B52" w14:paraId="1C71A2F6" w14:textId="77777777" w:rsidTr="0093740F">
        <w:trPr>
          <w:trHeight w:val="573"/>
        </w:trPr>
        <w:tc>
          <w:tcPr>
            <w:tcW w:w="2698" w:type="pct"/>
            <w:gridSpan w:val="2"/>
            <w:vAlign w:val="center"/>
          </w:tcPr>
          <w:p w14:paraId="43BC0C50" w14:textId="77777777" w:rsidR="000E3FC0" w:rsidRPr="00FA7B52" w:rsidRDefault="000E3FC0" w:rsidP="0093740F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FA7B52">
              <w:rPr>
                <w:rFonts w:asciiTheme="minorHAnsi" w:hAnsiTheme="minorHAnsi" w:cstheme="minorHAnsi"/>
                <w:bCs/>
                <w:color w:val="000000"/>
              </w:rPr>
              <w:t>LICZBA PUNKTÓW ECTS DLA MODUŁU ZAJĘĆ/PRZEDMIOTU</w:t>
            </w:r>
          </w:p>
        </w:tc>
        <w:tc>
          <w:tcPr>
            <w:tcW w:w="2302" w:type="pct"/>
            <w:vAlign w:val="center"/>
          </w:tcPr>
          <w:p w14:paraId="20314004" w14:textId="77777777" w:rsidR="000E3FC0" w:rsidRPr="00FA7B52" w:rsidRDefault="004E7C07" w:rsidP="0093740F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FA7B52">
              <w:rPr>
                <w:rFonts w:asciiTheme="minorHAnsi" w:hAnsiTheme="minorHAnsi" w:cstheme="minorHAnsi"/>
                <w:b/>
              </w:rPr>
              <w:t>4</w:t>
            </w:r>
          </w:p>
        </w:tc>
      </w:tr>
    </w:tbl>
    <w:p w14:paraId="4E85721C" w14:textId="77777777" w:rsidR="0093740F" w:rsidRPr="00FA7B52" w:rsidRDefault="0093740F" w:rsidP="0093740F">
      <w:pPr>
        <w:pStyle w:val="Akapitzlist"/>
        <w:spacing w:after="0"/>
        <w:ind w:left="992"/>
        <w:rPr>
          <w:rFonts w:asciiTheme="minorHAnsi" w:hAnsiTheme="minorHAnsi" w:cstheme="minorHAnsi"/>
        </w:rPr>
      </w:pPr>
    </w:p>
    <w:p w14:paraId="70778598" w14:textId="77777777" w:rsidR="00DD6FBD" w:rsidRPr="00FA7B52" w:rsidRDefault="00EE619D" w:rsidP="0093740F">
      <w:pPr>
        <w:pStyle w:val="Akapitzlist"/>
        <w:numPr>
          <w:ilvl w:val="0"/>
          <w:numId w:val="6"/>
        </w:numPr>
        <w:spacing w:after="0"/>
        <w:ind w:left="992" w:hanging="284"/>
        <w:rPr>
          <w:rFonts w:asciiTheme="minorHAnsi" w:hAnsiTheme="minorHAnsi" w:cstheme="minorHAnsi"/>
        </w:rPr>
      </w:pPr>
      <w:r w:rsidRPr="00FA7B52">
        <w:rPr>
          <w:rFonts w:asciiTheme="minorHAnsi" w:hAnsiTheme="minorHAnsi" w:cstheme="minorHAnsi"/>
        </w:rPr>
        <w:t xml:space="preserve">Kryteria oceniania wg skali </w:t>
      </w:r>
      <w:r w:rsidR="00F6773C" w:rsidRPr="00FA7B52">
        <w:rPr>
          <w:rFonts w:asciiTheme="minorHAnsi" w:hAnsiTheme="minorHAnsi" w:cstheme="minorHAnsi"/>
        </w:rPr>
        <w:t>stosowanej w UAM</w:t>
      </w:r>
      <w:r w:rsidRPr="00FA7B52">
        <w:rPr>
          <w:rFonts w:asciiTheme="minorHAnsi" w:hAnsiTheme="minorHAnsi" w:cstheme="minorHAnsi"/>
        </w:rPr>
        <w:t>:</w:t>
      </w:r>
    </w:p>
    <w:p w14:paraId="344D07DD" w14:textId="77777777" w:rsidR="0093740F" w:rsidRPr="00FA7B52" w:rsidRDefault="0093740F" w:rsidP="0093740F">
      <w:pPr>
        <w:rPr>
          <w:rFonts w:asciiTheme="minorHAnsi" w:hAnsiTheme="minorHAnsi" w:cstheme="minorHAnsi"/>
          <w:bCs/>
        </w:rPr>
      </w:pPr>
      <w:bookmarkStart w:id="0" w:name="_Hlk35205909"/>
      <w:bookmarkStart w:id="1" w:name="_Hlk35204971"/>
      <w:r w:rsidRPr="00FA7B52">
        <w:rPr>
          <w:rFonts w:asciiTheme="minorHAnsi" w:hAnsiTheme="minorHAnsi" w:cstheme="minorHAnsi"/>
          <w:bCs/>
        </w:rPr>
        <w:t xml:space="preserve">Podstawowe kryteria: </w:t>
      </w:r>
    </w:p>
    <w:p w14:paraId="0A3375A4" w14:textId="09027A11" w:rsidR="0093740F" w:rsidRPr="00FA7B52" w:rsidRDefault="0093740F" w:rsidP="0093740F">
      <w:pPr>
        <w:pStyle w:val="Akapitzlist"/>
        <w:numPr>
          <w:ilvl w:val="0"/>
          <w:numId w:val="10"/>
        </w:numPr>
        <w:spacing w:after="0"/>
        <w:rPr>
          <w:rFonts w:asciiTheme="minorHAnsi" w:hAnsiTheme="minorHAnsi" w:cstheme="minorHAnsi"/>
        </w:rPr>
      </w:pPr>
      <w:r w:rsidRPr="00FA7B52">
        <w:rPr>
          <w:rFonts w:asciiTheme="minorHAnsi" w:hAnsiTheme="minorHAnsi" w:cstheme="minorHAnsi"/>
        </w:rPr>
        <w:lastRenderedPageBreak/>
        <w:t>aktywny udział i zaangażowanie w trakcie zajęć,</w:t>
      </w:r>
      <w:r w:rsidR="00B1668E" w:rsidRPr="00FA7B52">
        <w:rPr>
          <w:rFonts w:asciiTheme="minorHAnsi" w:hAnsiTheme="minorHAnsi" w:cstheme="minorHAnsi"/>
        </w:rPr>
        <w:t xml:space="preserve"> prowadzonych stacjonarnie lub zdalnie;</w:t>
      </w:r>
      <w:r w:rsidRPr="00FA7B52">
        <w:rPr>
          <w:rFonts w:asciiTheme="minorHAnsi" w:hAnsiTheme="minorHAnsi" w:cstheme="minorHAnsi"/>
        </w:rPr>
        <w:t xml:space="preserve"> </w:t>
      </w:r>
    </w:p>
    <w:p w14:paraId="7334CB93" w14:textId="6880FBEB" w:rsidR="0093740F" w:rsidRPr="00FA7B52" w:rsidRDefault="0093740F" w:rsidP="0093740F">
      <w:pPr>
        <w:pStyle w:val="Akapitzlist"/>
        <w:numPr>
          <w:ilvl w:val="0"/>
          <w:numId w:val="10"/>
        </w:numPr>
        <w:spacing w:after="0"/>
        <w:rPr>
          <w:rFonts w:asciiTheme="minorHAnsi" w:hAnsiTheme="minorHAnsi" w:cstheme="minorHAnsi"/>
        </w:rPr>
      </w:pPr>
      <w:r w:rsidRPr="00FA7B52">
        <w:rPr>
          <w:rFonts w:asciiTheme="minorHAnsi" w:hAnsiTheme="minorHAnsi" w:cstheme="minorHAnsi"/>
        </w:rPr>
        <w:t>znajomość zalecanej literatury przedmiotu</w:t>
      </w:r>
      <w:r w:rsidR="00B1668E" w:rsidRPr="00FA7B52">
        <w:rPr>
          <w:rFonts w:asciiTheme="minorHAnsi" w:hAnsiTheme="minorHAnsi" w:cstheme="minorHAnsi"/>
        </w:rPr>
        <w:t>;</w:t>
      </w:r>
    </w:p>
    <w:p w14:paraId="4B72ACAE" w14:textId="2493EC8F" w:rsidR="0093740F" w:rsidRPr="00FA7B52" w:rsidRDefault="0093740F" w:rsidP="0093740F">
      <w:pPr>
        <w:pStyle w:val="Akapitzlist"/>
        <w:numPr>
          <w:ilvl w:val="0"/>
          <w:numId w:val="10"/>
        </w:numPr>
        <w:spacing w:after="0"/>
        <w:rPr>
          <w:rFonts w:asciiTheme="minorHAnsi" w:hAnsiTheme="minorHAnsi" w:cstheme="minorHAnsi"/>
        </w:rPr>
      </w:pPr>
      <w:r w:rsidRPr="00FA7B52">
        <w:rPr>
          <w:rFonts w:asciiTheme="minorHAnsi" w:hAnsiTheme="minorHAnsi" w:cstheme="minorHAnsi"/>
        </w:rPr>
        <w:t>zaliczenie egzaminu końcowego</w:t>
      </w:r>
      <w:bookmarkEnd w:id="0"/>
      <w:r w:rsidR="00B1668E" w:rsidRPr="00FA7B52">
        <w:rPr>
          <w:rFonts w:asciiTheme="minorHAnsi" w:hAnsiTheme="minorHAnsi" w:cstheme="minorHAnsi"/>
        </w:rPr>
        <w:t>, przeprowadzonego stacjonarnie lub zdalnie.</w:t>
      </w:r>
    </w:p>
    <w:p w14:paraId="095766CE" w14:textId="77777777" w:rsidR="0093740F" w:rsidRPr="00FA7B52" w:rsidRDefault="0093740F" w:rsidP="0093740F">
      <w:pPr>
        <w:pStyle w:val="Akapitzlist"/>
        <w:spacing w:after="0"/>
        <w:ind w:left="862"/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5"/>
        <w:gridCol w:w="6527"/>
      </w:tblGrid>
      <w:tr w:rsidR="0093740F" w:rsidRPr="00FA7B52" w14:paraId="1DBA0AD9" w14:textId="77777777" w:rsidTr="00E47BD7">
        <w:tc>
          <w:tcPr>
            <w:tcW w:w="1529" w:type="pct"/>
            <w:shd w:val="clear" w:color="auto" w:fill="auto"/>
          </w:tcPr>
          <w:bookmarkEnd w:id="1"/>
          <w:p w14:paraId="790FAD45" w14:textId="77777777" w:rsidR="0093740F" w:rsidRPr="00FA7B52" w:rsidRDefault="0093740F" w:rsidP="009D2C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A7B52">
              <w:rPr>
                <w:rFonts w:asciiTheme="minorHAnsi" w:hAnsiTheme="minorHAnsi" w:cstheme="minorHAnsi"/>
                <w:b/>
              </w:rPr>
              <w:t>Skala ocen</w:t>
            </w:r>
          </w:p>
        </w:tc>
        <w:tc>
          <w:tcPr>
            <w:tcW w:w="3471" w:type="pct"/>
            <w:shd w:val="clear" w:color="auto" w:fill="auto"/>
          </w:tcPr>
          <w:p w14:paraId="6977385C" w14:textId="77777777" w:rsidR="0093740F" w:rsidRPr="00FA7B52" w:rsidRDefault="0093740F" w:rsidP="009D2C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A7B52">
              <w:rPr>
                <w:rFonts w:asciiTheme="minorHAnsi" w:hAnsiTheme="minorHAnsi" w:cstheme="minorHAnsi"/>
                <w:b/>
              </w:rPr>
              <w:t>Kryteria oceniania</w:t>
            </w:r>
          </w:p>
        </w:tc>
      </w:tr>
      <w:tr w:rsidR="0093740F" w:rsidRPr="00FA7B52" w14:paraId="2155A616" w14:textId="77777777" w:rsidTr="00E47BD7">
        <w:tc>
          <w:tcPr>
            <w:tcW w:w="1529" w:type="pct"/>
            <w:shd w:val="clear" w:color="auto" w:fill="auto"/>
          </w:tcPr>
          <w:p w14:paraId="053EF01E" w14:textId="77777777" w:rsidR="0093740F" w:rsidRPr="00FA7B52" w:rsidRDefault="0093740F" w:rsidP="009D2CAF">
            <w:pPr>
              <w:jc w:val="both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bardzo dobry (</w:t>
            </w:r>
            <w:proofErr w:type="spellStart"/>
            <w:r w:rsidRPr="00FA7B52">
              <w:rPr>
                <w:rFonts w:asciiTheme="minorHAnsi" w:hAnsiTheme="minorHAnsi" w:cstheme="minorHAnsi"/>
              </w:rPr>
              <w:t>bdb</w:t>
            </w:r>
            <w:proofErr w:type="spellEnd"/>
            <w:r w:rsidRPr="00FA7B52">
              <w:rPr>
                <w:rFonts w:asciiTheme="minorHAnsi" w:hAnsiTheme="minorHAnsi" w:cstheme="minorHAnsi"/>
              </w:rPr>
              <w:t>; 5,0):</w:t>
            </w:r>
          </w:p>
        </w:tc>
        <w:tc>
          <w:tcPr>
            <w:tcW w:w="3471" w:type="pct"/>
            <w:shd w:val="clear" w:color="auto" w:fill="auto"/>
          </w:tcPr>
          <w:p w14:paraId="5A8E54BC" w14:textId="77777777" w:rsidR="0093740F" w:rsidRPr="00FA7B52" w:rsidRDefault="0093740F" w:rsidP="009D2CAF">
            <w:pPr>
              <w:jc w:val="both"/>
              <w:rPr>
                <w:rFonts w:asciiTheme="minorHAnsi" w:hAnsiTheme="minorHAnsi" w:cstheme="minorHAnsi"/>
                <w:shd w:val="clear" w:color="auto" w:fill="FFFFFF"/>
              </w:rPr>
            </w:pPr>
            <w:r w:rsidRPr="00FA7B52">
              <w:rPr>
                <w:rFonts w:asciiTheme="minorHAnsi" w:hAnsiTheme="minorHAnsi" w:cstheme="minorHAnsi"/>
                <w:shd w:val="clear" w:color="auto" w:fill="FFFFFF"/>
              </w:rPr>
              <w:t xml:space="preserve">zakładane efekty uczenia się zostały uzyskane, z ewentualnymi pojedynczymi nieścisłościami, które nie mają znaczenia dla osiągnięcia poszczególnych efektów; </w:t>
            </w:r>
          </w:p>
        </w:tc>
      </w:tr>
      <w:tr w:rsidR="0093740F" w:rsidRPr="00FA7B52" w14:paraId="1DCE2211" w14:textId="77777777" w:rsidTr="00E47BD7">
        <w:tc>
          <w:tcPr>
            <w:tcW w:w="1529" w:type="pct"/>
            <w:shd w:val="clear" w:color="auto" w:fill="auto"/>
          </w:tcPr>
          <w:p w14:paraId="6DD16225" w14:textId="77777777" w:rsidR="0093740F" w:rsidRPr="00FA7B52" w:rsidRDefault="0093740F" w:rsidP="009D2CAF">
            <w:pPr>
              <w:jc w:val="both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dobry plus (+</w:t>
            </w:r>
            <w:proofErr w:type="spellStart"/>
            <w:r w:rsidRPr="00FA7B52">
              <w:rPr>
                <w:rFonts w:asciiTheme="minorHAnsi" w:hAnsiTheme="minorHAnsi" w:cstheme="minorHAnsi"/>
              </w:rPr>
              <w:t>db</w:t>
            </w:r>
            <w:proofErr w:type="spellEnd"/>
            <w:r w:rsidRPr="00FA7B52">
              <w:rPr>
                <w:rFonts w:asciiTheme="minorHAnsi" w:hAnsiTheme="minorHAnsi" w:cstheme="minorHAnsi"/>
              </w:rPr>
              <w:t>; 4,5):</w:t>
            </w:r>
          </w:p>
        </w:tc>
        <w:tc>
          <w:tcPr>
            <w:tcW w:w="3471" w:type="pct"/>
            <w:shd w:val="clear" w:color="auto" w:fill="auto"/>
          </w:tcPr>
          <w:p w14:paraId="14AF2293" w14:textId="77777777" w:rsidR="0093740F" w:rsidRPr="00FA7B52" w:rsidRDefault="0093740F" w:rsidP="009D2CAF">
            <w:pPr>
              <w:jc w:val="both"/>
              <w:rPr>
                <w:rFonts w:asciiTheme="minorHAnsi" w:hAnsiTheme="minorHAnsi" w:cstheme="minorHAnsi"/>
                <w:shd w:val="clear" w:color="auto" w:fill="FFFFFF"/>
              </w:rPr>
            </w:pPr>
            <w:r w:rsidRPr="00FA7B52">
              <w:rPr>
                <w:rFonts w:asciiTheme="minorHAnsi" w:hAnsiTheme="minorHAnsi" w:cstheme="minorHAnsi"/>
              </w:rPr>
              <w:t xml:space="preserve">zakładane efekty uczenia się zostały uzyskane z nielicznymi błędami; </w:t>
            </w:r>
          </w:p>
        </w:tc>
      </w:tr>
      <w:tr w:rsidR="0093740F" w:rsidRPr="00FA7B52" w14:paraId="716D8FAE" w14:textId="77777777" w:rsidTr="00E47BD7">
        <w:tc>
          <w:tcPr>
            <w:tcW w:w="1529" w:type="pct"/>
            <w:shd w:val="clear" w:color="auto" w:fill="auto"/>
          </w:tcPr>
          <w:p w14:paraId="07FDB6A7" w14:textId="77777777" w:rsidR="0093740F" w:rsidRPr="00FA7B52" w:rsidRDefault="0093740F" w:rsidP="009D2CAF">
            <w:pPr>
              <w:jc w:val="both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dobry (</w:t>
            </w:r>
            <w:proofErr w:type="spellStart"/>
            <w:r w:rsidRPr="00FA7B52">
              <w:rPr>
                <w:rFonts w:asciiTheme="minorHAnsi" w:hAnsiTheme="minorHAnsi" w:cstheme="minorHAnsi"/>
              </w:rPr>
              <w:t>db</w:t>
            </w:r>
            <w:proofErr w:type="spellEnd"/>
            <w:r w:rsidRPr="00FA7B52">
              <w:rPr>
                <w:rFonts w:asciiTheme="minorHAnsi" w:hAnsiTheme="minorHAnsi" w:cstheme="minorHAnsi"/>
              </w:rPr>
              <w:t>; 4,0):</w:t>
            </w:r>
          </w:p>
        </w:tc>
        <w:tc>
          <w:tcPr>
            <w:tcW w:w="3471" w:type="pct"/>
            <w:shd w:val="clear" w:color="auto" w:fill="auto"/>
          </w:tcPr>
          <w:p w14:paraId="2B54DB4B" w14:textId="77777777" w:rsidR="0093740F" w:rsidRPr="00FA7B52" w:rsidRDefault="0093740F" w:rsidP="009D2CAF">
            <w:pPr>
              <w:jc w:val="both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 xml:space="preserve">zakładane efekty uczenia się zostały uzyskane z szeregiem błędów i/lub pojedynczych braków; </w:t>
            </w:r>
          </w:p>
        </w:tc>
      </w:tr>
      <w:tr w:rsidR="0093740F" w:rsidRPr="00FA7B52" w14:paraId="4915DD46" w14:textId="77777777" w:rsidTr="00E47BD7">
        <w:tc>
          <w:tcPr>
            <w:tcW w:w="1529" w:type="pct"/>
            <w:shd w:val="clear" w:color="auto" w:fill="auto"/>
          </w:tcPr>
          <w:p w14:paraId="132DF256" w14:textId="77777777" w:rsidR="0093740F" w:rsidRPr="00FA7B52" w:rsidRDefault="0093740F" w:rsidP="009D2CAF">
            <w:pPr>
              <w:jc w:val="both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dostateczny plus (+</w:t>
            </w:r>
            <w:proofErr w:type="spellStart"/>
            <w:r w:rsidRPr="00FA7B52">
              <w:rPr>
                <w:rFonts w:asciiTheme="minorHAnsi" w:hAnsiTheme="minorHAnsi" w:cstheme="minorHAnsi"/>
              </w:rPr>
              <w:t>dst</w:t>
            </w:r>
            <w:proofErr w:type="spellEnd"/>
            <w:r w:rsidRPr="00FA7B52">
              <w:rPr>
                <w:rFonts w:asciiTheme="minorHAnsi" w:hAnsiTheme="minorHAnsi" w:cstheme="minorHAnsi"/>
              </w:rPr>
              <w:t>; 3,5):</w:t>
            </w:r>
          </w:p>
        </w:tc>
        <w:tc>
          <w:tcPr>
            <w:tcW w:w="3471" w:type="pct"/>
            <w:shd w:val="clear" w:color="auto" w:fill="auto"/>
          </w:tcPr>
          <w:p w14:paraId="64B684E9" w14:textId="77777777" w:rsidR="0093740F" w:rsidRPr="00FA7B52" w:rsidRDefault="0093740F" w:rsidP="009D2CAF">
            <w:pPr>
              <w:jc w:val="both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 xml:space="preserve">zakładane efekty uczenia się zostały uzyskane z szeregiem błędów i/lub brakami; </w:t>
            </w:r>
          </w:p>
        </w:tc>
      </w:tr>
      <w:tr w:rsidR="0093740F" w:rsidRPr="00FA7B52" w14:paraId="6D4C8994" w14:textId="77777777" w:rsidTr="00E47BD7">
        <w:tc>
          <w:tcPr>
            <w:tcW w:w="1529" w:type="pct"/>
            <w:shd w:val="clear" w:color="auto" w:fill="auto"/>
          </w:tcPr>
          <w:p w14:paraId="66D69F38" w14:textId="77777777" w:rsidR="0093740F" w:rsidRPr="00FA7B52" w:rsidRDefault="0093740F" w:rsidP="009D2CAF">
            <w:pPr>
              <w:jc w:val="both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dostateczny (</w:t>
            </w:r>
            <w:proofErr w:type="spellStart"/>
            <w:r w:rsidRPr="00FA7B52">
              <w:rPr>
                <w:rFonts w:asciiTheme="minorHAnsi" w:hAnsiTheme="minorHAnsi" w:cstheme="minorHAnsi"/>
              </w:rPr>
              <w:t>dst</w:t>
            </w:r>
            <w:proofErr w:type="spellEnd"/>
            <w:r w:rsidRPr="00FA7B52">
              <w:rPr>
                <w:rFonts w:asciiTheme="minorHAnsi" w:hAnsiTheme="minorHAnsi" w:cstheme="minorHAnsi"/>
              </w:rPr>
              <w:t>; 3,0):</w:t>
            </w:r>
          </w:p>
        </w:tc>
        <w:tc>
          <w:tcPr>
            <w:tcW w:w="3471" w:type="pct"/>
            <w:shd w:val="clear" w:color="auto" w:fill="auto"/>
          </w:tcPr>
          <w:p w14:paraId="52A70A8C" w14:textId="77777777" w:rsidR="0093740F" w:rsidRPr="00FA7B52" w:rsidRDefault="0093740F" w:rsidP="009D2CAF">
            <w:pPr>
              <w:jc w:val="both"/>
              <w:rPr>
                <w:rFonts w:asciiTheme="minorHAnsi" w:hAnsiTheme="minorHAnsi" w:cstheme="minorHAnsi"/>
                <w:shd w:val="clear" w:color="auto" w:fill="FFFFFF"/>
              </w:rPr>
            </w:pPr>
            <w:r w:rsidRPr="00FA7B52">
              <w:rPr>
                <w:rFonts w:asciiTheme="minorHAnsi" w:hAnsiTheme="minorHAnsi" w:cstheme="minorHAnsi"/>
                <w:shd w:val="clear" w:color="auto" w:fill="FFFFFF"/>
              </w:rPr>
              <w:t xml:space="preserve">zakładane efekty uczenia się zostały uzyskane z dużymi błędami i/lub brakami; </w:t>
            </w:r>
          </w:p>
        </w:tc>
      </w:tr>
      <w:tr w:rsidR="0093740F" w:rsidRPr="00C12819" w14:paraId="2E1517F0" w14:textId="77777777" w:rsidTr="00E47BD7">
        <w:tc>
          <w:tcPr>
            <w:tcW w:w="1529" w:type="pct"/>
            <w:shd w:val="clear" w:color="auto" w:fill="auto"/>
          </w:tcPr>
          <w:p w14:paraId="2C46E21C" w14:textId="77777777" w:rsidR="0093740F" w:rsidRPr="00FA7B52" w:rsidRDefault="0093740F" w:rsidP="009D2CAF">
            <w:pPr>
              <w:jc w:val="both"/>
              <w:rPr>
                <w:rFonts w:asciiTheme="minorHAnsi" w:hAnsiTheme="minorHAnsi" w:cstheme="minorHAnsi"/>
              </w:rPr>
            </w:pPr>
            <w:r w:rsidRPr="00FA7B52">
              <w:rPr>
                <w:rFonts w:asciiTheme="minorHAnsi" w:hAnsiTheme="minorHAnsi" w:cstheme="minorHAnsi"/>
              </w:rPr>
              <w:t>niedostateczny (</w:t>
            </w:r>
            <w:proofErr w:type="spellStart"/>
            <w:r w:rsidRPr="00FA7B52">
              <w:rPr>
                <w:rFonts w:asciiTheme="minorHAnsi" w:hAnsiTheme="minorHAnsi" w:cstheme="minorHAnsi"/>
              </w:rPr>
              <w:t>ndst</w:t>
            </w:r>
            <w:proofErr w:type="spellEnd"/>
            <w:r w:rsidRPr="00FA7B52">
              <w:rPr>
                <w:rFonts w:asciiTheme="minorHAnsi" w:hAnsiTheme="minorHAnsi" w:cstheme="minorHAnsi"/>
              </w:rPr>
              <w:t>; 2,0):</w:t>
            </w:r>
          </w:p>
        </w:tc>
        <w:tc>
          <w:tcPr>
            <w:tcW w:w="3471" w:type="pct"/>
            <w:shd w:val="clear" w:color="auto" w:fill="auto"/>
          </w:tcPr>
          <w:p w14:paraId="365D2304" w14:textId="77777777" w:rsidR="0093740F" w:rsidRPr="00C12819" w:rsidRDefault="0093740F" w:rsidP="009D2CAF">
            <w:pPr>
              <w:jc w:val="both"/>
              <w:rPr>
                <w:rFonts w:asciiTheme="minorHAnsi" w:hAnsiTheme="minorHAnsi" w:cstheme="minorHAnsi"/>
                <w:shd w:val="clear" w:color="auto" w:fill="FFFFFF"/>
              </w:rPr>
            </w:pPr>
            <w:r w:rsidRPr="00FA7B52">
              <w:rPr>
                <w:rFonts w:asciiTheme="minorHAnsi" w:hAnsiTheme="minorHAnsi" w:cstheme="minorHAnsi"/>
                <w:shd w:val="clear" w:color="auto" w:fill="FFFFFF"/>
              </w:rPr>
              <w:t>zakładane efekty uczenia się nie zostały uzyskane.</w:t>
            </w:r>
            <w:r w:rsidRPr="00C12819"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</w:p>
        </w:tc>
      </w:tr>
    </w:tbl>
    <w:p w14:paraId="7A441099" w14:textId="77777777" w:rsidR="00FD34C1" w:rsidRPr="0093740F" w:rsidRDefault="00FD34C1" w:rsidP="0093740F">
      <w:pPr>
        <w:pStyle w:val="Akapitzlist"/>
        <w:spacing w:after="0"/>
        <w:ind w:left="992"/>
        <w:rPr>
          <w:rFonts w:asciiTheme="minorHAnsi" w:hAnsiTheme="minorHAnsi" w:cstheme="minorHAnsi"/>
        </w:rPr>
      </w:pPr>
    </w:p>
    <w:sectPr w:rsidR="00FD34C1" w:rsidRPr="0093740F" w:rsidSect="00456F98">
      <w:footerReference w:type="default" r:id="rId11"/>
      <w:pgSz w:w="11906" w:h="16838"/>
      <w:pgMar w:top="1304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27E476" w14:textId="77777777" w:rsidR="00B44465" w:rsidRDefault="00B44465" w:rsidP="00706156">
      <w:pPr>
        <w:spacing w:after="0" w:line="240" w:lineRule="auto"/>
      </w:pPr>
      <w:r>
        <w:separator/>
      </w:r>
    </w:p>
  </w:endnote>
  <w:endnote w:type="continuationSeparator" w:id="0">
    <w:p w14:paraId="2241AC0F" w14:textId="77777777" w:rsidR="00B44465" w:rsidRDefault="00B44465" w:rsidP="00706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A72BE9" w14:textId="77777777" w:rsidR="00456F98" w:rsidRPr="00456F98" w:rsidRDefault="00456F98">
    <w:pPr>
      <w:pStyle w:val="Stopka"/>
      <w:jc w:val="right"/>
      <w:rPr>
        <w:rFonts w:ascii="Arial" w:hAnsi="Arial" w:cs="Arial"/>
        <w:sz w:val="16"/>
        <w:szCs w:val="16"/>
      </w:rPr>
    </w:pPr>
    <w:r w:rsidRPr="00456F98">
      <w:rPr>
        <w:rFonts w:ascii="Arial" w:hAnsi="Arial" w:cs="Arial"/>
        <w:sz w:val="16"/>
        <w:szCs w:val="16"/>
      </w:rPr>
      <w:fldChar w:fldCharType="begin"/>
    </w:r>
    <w:r w:rsidRPr="00456F98">
      <w:rPr>
        <w:rFonts w:ascii="Arial" w:hAnsi="Arial" w:cs="Arial"/>
        <w:sz w:val="16"/>
        <w:szCs w:val="16"/>
      </w:rPr>
      <w:instrText>PAGE   \* MERGEFORMAT</w:instrText>
    </w:r>
    <w:r w:rsidRPr="00456F98">
      <w:rPr>
        <w:rFonts w:ascii="Arial" w:hAnsi="Arial" w:cs="Arial"/>
        <w:sz w:val="16"/>
        <w:szCs w:val="16"/>
      </w:rPr>
      <w:fldChar w:fldCharType="separate"/>
    </w:r>
    <w:r w:rsidR="007C0E63">
      <w:rPr>
        <w:rFonts w:ascii="Arial" w:hAnsi="Arial" w:cs="Arial"/>
        <w:noProof/>
        <w:sz w:val="16"/>
        <w:szCs w:val="16"/>
      </w:rPr>
      <w:t>4</w:t>
    </w:r>
    <w:r w:rsidRPr="00456F98">
      <w:rPr>
        <w:rFonts w:ascii="Arial" w:hAnsi="Arial" w:cs="Arial"/>
        <w:sz w:val="16"/>
        <w:szCs w:val="16"/>
      </w:rPr>
      <w:fldChar w:fldCharType="end"/>
    </w:r>
  </w:p>
  <w:p w14:paraId="484C3EC5" w14:textId="77777777" w:rsidR="00415537" w:rsidRDefault="004155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D51FC0" w14:textId="77777777" w:rsidR="00B44465" w:rsidRDefault="00B44465" w:rsidP="00706156">
      <w:pPr>
        <w:spacing w:after="0" w:line="240" w:lineRule="auto"/>
      </w:pPr>
      <w:r>
        <w:separator/>
      </w:r>
    </w:p>
  </w:footnote>
  <w:footnote w:type="continuationSeparator" w:id="0">
    <w:p w14:paraId="1A355BAD" w14:textId="77777777" w:rsidR="00B44465" w:rsidRDefault="00B44465" w:rsidP="007061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46C8C43E"/>
    <w:lvl w:ilvl="0">
      <w:start w:val="1"/>
      <w:numFmt w:val="decimal"/>
      <w:lvlText w:val="%1."/>
      <w:lvlJc w:val="left"/>
      <w:pPr>
        <w:tabs>
          <w:tab w:val="num" w:pos="-371"/>
        </w:tabs>
        <w:ind w:left="1069" w:hanging="360"/>
      </w:pPr>
      <w:rPr>
        <w:b/>
      </w:rPr>
    </w:lvl>
  </w:abstractNum>
  <w:abstractNum w:abstractNumId="1" w15:restartNumberingAfterBreak="0">
    <w:nsid w:val="11297C23"/>
    <w:multiLevelType w:val="hybridMultilevel"/>
    <w:tmpl w:val="B1A0D612"/>
    <w:lvl w:ilvl="0" w:tplc="4F50396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E0B88710" w:tentative="1">
      <w:start w:val="1"/>
      <w:numFmt w:val="lowerLetter"/>
      <w:lvlText w:val="%2."/>
      <w:lvlJc w:val="left"/>
      <w:pPr>
        <w:ind w:left="2160" w:hanging="360"/>
      </w:pPr>
    </w:lvl>
    <w:lvl w:ilvl="2" w:tplc="D3DE979A" w:tentative="1">
      <w:start w:val="1"/>
      <w:numFmt w:val="lowerRoman"/>
      <w:lvlText w:val="%3."/>
      <w:lvlJc w:val="right"/>
      <w:pPr>
        <w:ind w:left="2880" w:hanging="180"/>
      </w:pPr>
    </w:lvl>
    <w:lvl w:ilvl="3" w:tplc="7840C376" w:tentative="1">
      <w:start w:val="1"/>
      <w:numFmt w:val="decimal"/>
      <w:lvlText w:val="%4."/>
      <w:lvlJc w:val="left"/>
      <w:pPr>
        <w:ind w:left="3600" w:hanging="360"/>
      </w:pPr>
    </w:lvl>
    <w:lvl w:ilvl="4" w:tplc="00AE7788" w:tentative="1">
      <w:start w:val="1"/>
      <w:numFmt w:val="lowerLetter"/>
      <w:lvlText w:val="%5."/>
      <w:lvlJc w:val="left"/>
      <w:pPr>
        <w:ind w:left="4320" w:hanging="360"/>
      </w:pPr>
    </w:lvl>
    <w:lvl w:ilvl="5" w:tplc="414EBD84" w:tentative="1">
      <w:start w:val="1"/>
      <w:numFmt w:val="lowerRoman"/>
      <w:lvlText w:val="%6."/>
      <w:lvlJc w:val="right"/>
      <w:pPr>
        <w:ind w:left="5040" w:hanging="180"/>
      </w:pPr>
    </w:lvl>
    <w:lvl w:ilvl="6" w:tplc="F75E5E16" w:tentative="1">
      <w:start w:val="1"/>
      <w:numFmt w:val="decimal"/>
      <w:lvlText w:val="%7."/>
      <w:lvlJc w:val="left"/>
      <w:pPr>
        <w:ind w:left="5760" w:hanging="360"/>
      </w:pPr>
    </w:lvl>
    <w:lvl w:ilvl="7" w:tplc="EF3ED608" w:tentative="1">
      <w:start w:val="1"/>
      <w:numFmt w:val="lowerLetter"/>
      <w:lvlText w:val="%8."/>
      <w:lvlJc w:val="left"/>
      <w:pPr>
        <w:ind w:left="6480" w:hanging="360"/>
      </w:pPr>
    </w:lvl>
    <w:lvl w:ilvl="8" w:tplc="76C8637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32C7842"/>
    <w:multiLevelType w:val="hybridMultilevel"/>
    <w:tmpl w:val="803E4EDA"/>
    <w:name w:val="WW8Num2"/>
    <w:lvl w:ilvl="0" w:tplc="56FECE1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D2685612" w:tentative="1">
      <w:start w:val="1"/>
      <w:numFmt w:val="lowerLetter"/>
      <w:lvlText w:val="%2."/>
      <w:lvlJc w:val="left"/>
      <w:pPr>
        <w:ind w:left="2520" w:hanging="360"/>
      </w:pPr>
    </w:lvl>
    <w:lvl w:ilvl="2" w:tplc="5C1631D6" w:tentative="1">
      <w:start w:val="1"/>
      <w:numFmt w:val="lowerRoman"/>
      <w:lvlText w:val="%3."/>
      <w:lvlJc w:val="right"/>
      <w:pPr>
        <w:ind w:left="3240" w:hanging="180"/>
      </w:pPr>
    </w:lvl>
    <w:lvl w:ilvl="3" w:tplc="35D476D6" w:tentative="1">
      <w:start w:val="1"/>
      <w:numFmt w:val="decimal"/>
      <w:lvlText w:val="%4."/>
      <w:lvlJc w:val="left"/>
      <w:pPr>
        <w:ind w:left="3960" w:hanging="360"/>
      </w:pPr>
    </w:lvl>
    <w:lvl w:ilvl="4" w:tplc="6082B4CA" w:tentative="1">
      <w:start w:val="1"/>
      <w:numFmt w:val="lowerLetter"/>
      <w:lvlText w:val="%5."/>
      <w:lvlJc w:val="left"/>
      <w:pPr>
        <w:ind w:left="4680" w:hanging="360"/>
      </w:pPr>
    </w:lvl>
    <w:lvl w:ilvl="5" w:tplc="613A6954" w:tentative="1">
      <w:start w:val="1"/>
      <w:numFmt w:val="lowerRoman"/>
      <w:lvlText w:val="%6."/>
      <w:lvlJc w:val="right"/>
      <w:pPr>
        <w:ind w:left="5400" w:hanging="180"/>
      </w:pPr>
    </w:lvl>
    <w:lvl w:ilvl="6" w:tplc="1DF46AF8" w:tentative="1">
      <w:start w:val="1"/>
      <w:numFmt w:val="decimal"/>
      <w:lvlText w:val="%7."/>
      <w:lvlJc w:val="left"/>
      <w:pPr>
        <w:ind w:left="6120" w:hanging="360"/>
      </w:pPr>
    </w:lvl>
    <w:lvl w:ilvl="7" w:tplc="238C3870" w:tentative="1">
      <w:start w:val="1"/>
      <w:numFmt w:val="lowerLetter"/>
      <w:lvlText w:val="%8."/>
      <w:lvlJc w:val="left"/>
      <w:pPr>
        <w:ind w:left="6840" w:hanging="360"/>
      </w:pPr>
    </w:lvl>
    <w:lvl w:ilvl="8" w:tplc="7B5AB34E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3C6F2DB9"/>
    <w:multiLevelType w:val="hybridMultilevel"/>
    <w:tmpl w:val="B4582690"/>
    <w:lvl w:ilvl="0" w:tplc="80DE22E2">
      <w:start w:val="1"/>
      <w:numFmt w:val="decimal"/>
      <w:lvlText w:val="%1."/>
      <w:lvlJc w:val="left"/>
      <w:pPr>
        <w:ind w:left="1428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2086D9E"/>
    <w:multiLevelType w:val="hybridMultilevel"/>
    <w:tmpl w:val="24B228D0"/>
    <w:lvl w:ilvl="0" w:tplc="3522D4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46C25F7"/>
    <w:multiLevelType w:val="hybridMultilevel"/>
    <w:tmpl w:val="88FEFE68"/>
    <w:lvl w:ilvl="0" w:tplc="081216F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6022687C">
      <w:start w:val="1"/>
      <w:numFmt w:val="upperRoman"/>
      <w:lvlText w:val="%2."/>
      <w:lvlJc w:val="left"/>
      <w:pPr>
        <w:ind w:left="252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F976183"/>
    <w:multiLevelType w:val="hybridMultilevel"/>
    <w:tmpl w:val="5622DCBC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7444172C"/>
    <w:multiLevelType w:val="hybridMultilevel"/>
    <w:tmpl w:val="454497C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7574367B"/>
    <w:multiLevelType w:val="hybridMultilevel"/>
    <w:tmpl w:val="9F38BB8A"/>
    <w:lvl w:ilvl="0" w:tplc="CF7C55C6">
      <w:start w:val="1"/>
      <w:numFmt w:val="bullet"/>
      <w:lvlText w:val="‒"/>
      <w:lvlJc w:val="left"/>
      <w:pPr>
        <w:ind w:left="1713" w:hanging="360"/>
      </w:pPr>
      <w:rPr>
        <w:rFonts w:ascii="Cambria" w:hAnsi="Cambria" w:hint="default"/>
      </w:rPr>
    </w:lvl>
    <w:lvl w:ilvl="1" w:tplc="04150019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7BA374C0"/>
    <w:multiLevelType w:val="hybridMultilevel"/>
    <w:tmpl w:val="A15A6756"/>
    <w:lvl w:ilvl="0" w:tplc="736A3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9"/>
  </w:num>
  <w:num w:numId="5">
    <w:abstractNumId w:val="2"/>
  </w:num>
  <w:num w:numId="6">
    <w:abstractNumId w:val="4"/>
  </w:num>
  <w:num w:numId="7">
    <w:abstractNumId w:val="8"/>
  </w:num>
  <w:num w:numId="8">
    <w:abstractNumId w:val="0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FBD"/>
    <w:rsid w:val="000140A2"/>
    <w:rsid w:val="00015AE0"/>
    <w:rsid w:val="000176F5"/>
    <w:rsid w:val="000203F6"/>
    <w:rsid w:val="00033FF0"/>
    <w:rsid w:val="00035689"/>
    <w:rsid w:val="00052782"/>
    <w:rsid w:val="00056F75"/>
    <w:rsid w:val="00061A6D"/>
    <w:rsid w:val="000645AB"/>
    <w:rsid w:val="00065D9F"/>
    <w:rsid w:val="000662A3"/>
    <w:rsid w:val="00066B97"/>
    <w:rsid w:val="000677A3"/>
    <w:rsid w:val="00073018"/>
    <w:rsid w:val="000838CB"/>
    <w:rsid w:val="00092E98"/>
    <w:rsid w:val="0009605F"/>
    <w:rsid w:val="000974E4"/>
    <w:rsid w:val="000A22D6"/>
    <w:rsid w:val="000B2560"/>
    <w:rsid w:val="000C3E67"/>
    <w:rsid w:val="000C4BAC"/>
    <w:rsid w:val="000E3FC0"/>
    <w:rsid w:val="001007BC"/>
    <w:rsid w:val="00122CFD"/>
    <w:rsid w:val="00127483"/>
    <w:rsid w:val="00130DC7"/>
    <w:rsid w:val="00132EC6"/>
    <w:rsid w:val="00136D20"/>
    <w:rsid w:val="00147EEA"/>
    <w:rsid w:val="00151A6B"/>
    <w:rsid w:val="00151F18"/>
    <w:rsid w:val="00154939"/>
    <w:rsid w:val="0016696C"/>
    <w:rsid w:val="0017179D"/>
    <w:rsid w:val="00182981"/>
    <w:rsid w:val="00183E01"/>
    <w:rsid w:val="00184475"/>
    <w:rsid w:val="001922CB"/>
    <w:rsid w:val="001B30B6"/>
    <w:rsid w:val="001C4119"/>
    <w:rsid w:val="001C5B74"/>
    <w:rsid w:val="001C63A6"/>
    <w:rsid w:val="001D551E"/>
    <w:rsid w:val="001E3047"/>
    <w:rsid w:val="00200069"/>
    <w:rsid w:val="00204DD6"/>
    <w:rsid w:val="00227D66"/>
    <w:rsid w:val="00243AF6"/>
    <w:rsid w:val="00253472"/>
    <w:rsid w:val="002667B2"/>
    <w:rsid w:val="0027360B"/>
    <w:rsid w:val="00285A6C"/>
    <w:rsid w:val="002A6161"/>
    <w:rsid w:val="002B78E6"/>
    <w:rsid w:val="002C23B0"/>
    <w:rsid w:val="002C7327"/>
    <w:rsid w:val="002D71F4"/>
    <w:rsid w:val="002E2CA4"/>
    <w:rsid w:val="002E4785"/>
    <w:rsid w:val="002E7274"/>
    <w:rsid w:val="002F6C19"/>
    <w:rsid w:val="003022CF"/>
    <w:rsid w:val="00306BA6"/>
    <w:rsid w:val="00310A7C"/>
    <w:rsid w:val="0031725D"/>
    <w:rsid w:val="00331151"/>
    <w:rsid w:val="003321A0"/>
    <w:rsid w:val="0034201A"/>
    <w:rsid w:val="00356220"/>
    <w:rsid w:val="00365F81"/>
    <w:rsid w:val="003712F2"/>
    <w:rsid w:val="00374419"/>
    <w:rsid w:val="00380A8D"/>
    <w:rsid w:val="003A13DF"/>
    <w:rsid w:val="003A27E4"/>
    <w:rsid w:val="003A3B1A"/>
    <w:rsid w:val="003B06DD"/>
    <w:rsid w:val="003B4573"/>
    <w:rsid w:val="003D7100"/>
    <w:rsid w:val="003F3D60"/>
    <w:rsid w:val="003F46A5"/>
    <w:rsid w:val="004036D4"/>
    <w:rsid w:val="0041373D"/>
    <w:rsid w:val="00415537"/>
    <w:rsid w:val="00425A90"/>
    <w:rsid w:val="00427589"/>
    <w:rsid w:val="00437BC2"/>
    <w:rsid w:val="004435FD"/>
    <w:rsid w:val="004457B2"/>
    <w:rsid w:val="0045173C"/>
    <w:rsid w:val="00456F98"/>
    <w:rsid w:val="0046477F"/>
    <w:rsid w:val="0047402E"/>
    <w:rsid w:val="004772A1"/>
    <w:rsid w:val="004A13AD"/>
    <w:rsid w:val="004A2485"/>
    <w:rsid w:val="004A7772"/>
    <w:rsid w:val="004B79B1"/>
    <w:rsid w:val="004E7C07"/>
    <w:rsid w:val="004F7639"/>
    <w:rsid w:val="0050501D"/>
    <w:rsid w:val="00507CDD"/>
    <w:rsid w:val="00510D03"/>
    <w:rsid w:val="00566CD1"/>
    <w:rsid w:val="0057348B"/>
    <w:rsid w:val="0058186B"/>
    <w:rsid w:val="00585BBE"/>
    <w:rsid w:val="005B5557"/>
    <w:rsid w:val="005C4FD0"/>
    <w:rsid w:val="005D063A"/>
    <w:rsid w:val="005D64CD"/>
    <w:rsid w:val="005E0F2C"/>
    <w:rsid w:val="005F586B"/>
    <w:rsid w:val="00611B47"/>
    <w:rsid w:val="00624251"/>
    <w:rsid w:val="00636ADF"/>
    <w:rsid w:val="00641B0C"/>
    <w:rsid w:val="00650E93"/>
    <w:rsid w:val="00656FBF"/>
    <w:rsid w:val="00667DCE"/>
    <w:rsid w:val="00670FC9"/>
    <w:rsid w:val="006828E2"/>
    <w:rsid w:val="006839E7"/>
    <w:rsid w:val="006B2877"/>
    <w:rsid w:val="006B4D26"/>
    <w:rsid w:val="006D4C37"/>
    <w:rsid w:val="006D6D83"/>
    <w:rsid w:val="006E1464"/>
    <w:rsid w:val="006E230E"/>
    <w:rsid w:val="006E4F73"/>
    <w:rsid w:val="006F2905"/>
    <w:rsid w:val="006F415E"/>
    <w:rsid w:val="00706156"/>
    <w:rsid w:val="0071707C"/>
    <w:rsid w:val="00722B89"/>
    <w:rsid w:val="007250B1"/>
    <w:rsid w:val="007544F8"/>
    <w:rsid w:val="0075691D"/>
    <w:rsid w:val="0076027F"/>
    <w:rsid w:val="007709DC"/>
    <w:rsid w:val="00774044"/>
    <w:rsid w:val="007906AA"/>
    <w:rsid w:val="007A0729"/>
    <w:rsid w:val="007A77C3"/>
    <w:rsid w:val="007B0D25"/>
    <w:rsid w:val="007C0E63"/>
    <w:rsid w:val="007C2483"/>
    <w:rsid w:val="007C4B90"/>
    <w:rsid w:val="007C7032"/>
    <w:rsid w:val="007F4342"/>
    <w:rsid w:val="0082209D"/>
    <w:rsid w:val="008303DD"/>
    <w:rsid w:val="0085205B"/>
    <w:rsid w:val="00855225"/>
    <w:rsid w:val="00866121"/>
    <w:rsid w:val="008D5DA7"/>
    <w:rsid w:val="00900548"/>
    <w:rsid w:val="00904ADC"/>
    <w:rsid w:val="009313F5"/>
    <w:rsid w:val="0093740F"/>
    <w:rsid w:val="009426FC"/>
    <w:rsid w:val="009614AF"/>
    <w:rsid w:val="009705BC"/>
    <w:rsid w:val="00994A74"/>
    <w:rsid w:val="009A22BB"/>
    <w:rsid w:val="009A49D5"/>
    <w:rsid w:val="009B6C78"/>
    <w:rsid w:val="009B701C"/>
    <w:rsid w:val="009D09ED"/>
    <w:rsid w:val="009D5186"/>
    <w:rsid w:val="009D7677"/>
    <w:rsid w:val="009E493A"/>
    <w:rsid w:val="009F26F0"/>
    <w:rsid w:val="009F2DAD"/>
    <w:rsid w:val="009F4DF9"/>
    <w:rsid w:val="00A10212"/>
    <w:rsid w:val="00A11567"/>
    <w:rsid w:val="00A244FF"/>
    <w:rsid w:val="00A35849"/>
    <w:rsid w:val="00A4131C"/>
    <w:rsid w:val="00A424C5"/>
    <w:rsid w:val="00A43B4D"/>
    <w:rsid w:val="00A64432"/>
    <w:rsid w:val="00A6765A"/>
    <w:rsid w:val="00A731B2"/>
    <w:rsid w:val="00A80DE4"/>
    <w:rsid w:val="00A8164E"/>
    <w:rsid w:val="00A90926"/>
    <w:rsid w:val="00A94120"/>
    <w:rsid w:val="00AB2F0F"/>
    <w:rsid w:val="00AC6085"/>
    <w:rsid w:val="00AD6B8D"/>
    <w:rsid w:val="00AE4FC3"/>
    <w:rsid w:val="00AE75B7"/>
    <w:rsid w:val="00AF0E69"/>
    <w:rsid w:val="00AF2D43"/>
    <w:rsid w:val="00B0165E"/>
    <w:rsid w:val="00B1668E"/>
    <w:rsid w:val="00B24549"/>
    <w:rsid w:val="00B35713"/>
    <w:rsid w:val="00B43339"/>
    <w:rsid w:val="00B44465"/>
    <w:rsid w:val="00B51620"/>
    <w:rsid w:val="00B5705A"/>
    <w:rsid w:val="00B727EF"/>
    <w:rsid w:val="00B769C8"/>
    <w:rsid w:val="00B83349"/>
    <w:rsid w:val="00B83AE7"/>
    <w:rsid w:val="00B979EA"/>
    <w:rsid w:val="00BA0E5F"/>
    <w:rsid w:val="00BD0848"/>
    <w:rsid w:val="00BD151F"/>
    <w:rsid w:val="00BE79F9"/>
    <w:rsid w:val="00BF00AF"/>
    <w:rsid w:val="00C12C54"/>
    <w:rsid w:val="00C23EB3"/>
    <w:rsid w:val="00C26E18"/>
    <w:rsid w:val="00C27F01"/>
    <w:rsid w:val="00C365FB"/>
    <w:rsid w:val="00C36F2E"/>
    <w:rsid w:val="00C42D7E"/>
    <w:rsid w:val="00C45D4E"/>
    <w:rsid w:val="00C6005D"/>
    <w:rsid w:val="00C7058F"/>
    <w:rsid w:val="00C72825"/>
    <w:rsid w:val="00C77978"/>
    <w:rsid w:val="00CA2475"/>
    <w:rsid w:val="00CA2E05"/>
    <w:rsid w:val="00CA4B59"/>
    <w:rsid w:val="00CA7CB5"/>
    <w:rsid w:val="00CB360F"/>
    <w:rsid w:val="00CC184B"/>
    <w:rsid w:val="00CC66B2"/>
    <w:rsid w:val="00CD298C"/>
    <w:rsid w:val="00CD3B51"/>
    <w:rsid w:val="00CF1E3B"/>
    <w:rsid w:val="00CF3C2B"/>
    <w:rsid w:val="00D16797"/>
    <w:rsid w:val="00D308A2"/>
    <w:rsid w:val="00D31A95"/>
    <w:rsid w:val="00D3465A"/>
    <w:rsid w:val="00D50B6F"/>
    <w:rsid w:val="00D634F6"/>
    <w:rsid w:val="00D737C1"/>
    <w:rsid w:val="00D80C11"/>
    <w:rsid w:val="00D83EA7"/>
    <w:rsid w:val="00D871C2"/>
    <w:rsid w:val="00D9614F"/>
    <w:rsid w:val="00DA5A77"/>
    <w:rsid w:val="00DB4D74"/>
    <w:rsid w:val="00DC1C9D"/>
    <w:rsid w:val="00DC2634"/>
    <w:rsid w:val="00DC30D7"/>
    <w:rsid w:val="00DC4848"/>
    <w:rsid w:val="00DC5ED2"/>
    <w:rsid w:val="00DD6FBD"/>
    <w:rsid w:val="00DE53E8"/>
    <w:rsid w:val="00DF2AA8"/>
    <w:rsid w:val="00E00878"/>
    <w:rsid w:val="00E01748"/>
    <w:rsid w:val="00E27F4A"/>
    <w:rsid w:val="00E314FC"/>
    <w:rsid w:val="00E34912"/>
    <w:rsid w:val="00E37E6E"/>
    <w:rsid w:val="00E47BD7"/>
    <w:rsid w:val="00E50A49"/>
    <w:rsid w:val="00E56530"/>
    <w:rsid w:val="00E61B62"/>
    <w:rsid w:val="00E62C99"/>
    <w:rsid w:val="00E6345C"/>
    <w:rsid w:val="00E85CC3"/>
    <w:rsid w:val="00EB53DD"/>
    <w:rsid w:val="00EC679D"/>
    <w:rsid w:val="00EE619D"/>
    <w:rsid w:val="00EF1193"/>
    <w:rsid w:val="00EF4E4D"/>
    <w:rsid w:val="00F04C04"/>
    <w:rsid w:val="00F07791"/>
    <w:rsid w:val="00F3443F"/>
    <w:rsid w:val="00F37A98"/>
    <w:rsid w:val="00F4649E"/>
    <w:rsid w:val="00F57624"/>
    <w:rsid w:val="00F57B37"/>
    <w:rsid w:val="00F6318C"/>
    <w:rsid w:val="00F6773C"/>
    <w:rsid w:val="00F87EA7"/>
    <w:rsid w:val="00FA231F"/>
    <w:rsid w:val="00FA7B52"/>
    <w:rsid w:val="00FB09EB"/>
    <w:rsid w:val="00FD34C1"/>
    <w:rsid w:val="00FE144F"/>
    <w:rsid w:val="00FE4099"/>
    <w:rsid w:val="00FF0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5C30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6FB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677A3"/>
    <w:pPr>
      <w:spacing w:before="480" w:after="0"/>
      <w:contextualSpacing/>
      <w:outlineLvl w:val="0"/>
    </w:pPr>
    <w:rPr>
      <w:rFonts w:ascii="Cambria" w:eastAsia="Times New Roman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77A3"/>
    <w:pPr>
      <w:spacing w:before="200" w:after="0"/>
      <w:outlineLvl w:val="1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677A3"/>
    <w:pPr>
      <w:spacing w:before="200" w:after="0" w:line="271" w:lineRule="auto"/>
      <w:outlineLvl w:val="2"/>
    </w:pPr>
    <w:rPr>
      <w:rFonts w:ascii="Cambria" w:eastAsia="Times New Roman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677A3"/>
    <w:pPr>
      <w:spacing w:before="200" w:after="0"/>
      <w:outlineLvl w:val="3"/>
    </w:pPr>
    <w:rPr>
      <w:rFonts w:ascii="Cambria" w:eastAsia="Times New Roman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77A3"/>
    <w:pPr>
      <w:spacing w:before="200" w:after="0"/>
      <w:outlineLvl w:val="4"/>
    </w:pPr>
    <w:rPr>
      <w:rFonts w:ascii="Cambria" w:eastAsia="Times New Roman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677A3"/>
    <w:pPr>
      <w:spacing w:after="0" w:line="271" w:lineRule="auto"/>
      <w:outlineLvl w:val="5"/>
    </w:pPr>
    <w:rPr>
      <w:rFonts w:ascii="Cambria" w:eastAsia="Times New Roman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77A3"/>
    <w:pPr>
      <w:spacing w:after="0"/>
      <w:outlineLvl w:val="6"/>
    </w:pPr>
    <w:rPr>
      <w:rFonts w:ascii="Cambria" w:eastAsia="Times New Roman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77A3"/>
    <w:pPr>
      <w:spacing w:after="0"/>
      <w:outlineLvl w:val="7"/>
    </w:pPr>
    <w:rPr>
      <w:rFonts w:ascii="Cambria" w:eastAsia="Times New Roman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77A3"/>
    <w:pPr>
      <w:spacing w:after="0"/>
      <w:outlineLvl w:val="8"/>
    </w:pPr>
    <w:rPr>
      <w:rFonts w:ascii="Cambria" w:eastAsia="Times New Roman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0677A3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0677A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3Znak">
    <w:name w:val="Nagłówek 3 Znak"/>
    <w:link w:val="Nagwek3"/>
    <w:uiPriority w:val="9"/>
    <w:rsid w:val="000677A3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0677A3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0677A3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0677A3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0677A3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0677A3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0677A3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0677A3"/>
    <w:pPr>
      <w:pBdr>
        <w:bottom w:val="single" w:sz="4" w:space="1" w:color="auto"/>
      </w:pBdr>
      <w:spacing w:line="240" w:lineRule="auto"/>
      <w:contextualSpacing/>
    </w:pPr>
    <w:rPr>
      <w:rFonts w:ascii="Cambria" w:eastAsia="Times New Roman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0677A3"/>
    <w:rPr>
      <w:rFonts w:ascii="Cambria" w:eastAsia="Times New Roman" w:hAnsi="Cambria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77A3"/>
    <w:pPr>
      <w:spacing w:after="600"/>
    </w:pPr>
    <w:rPr>
      <w:rFonts w:ascii="Cambria" w:eastAsia="Times New Roman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0677A3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0677A3"/>
    <w:rPr>
      <w:b/>
      <w:bCs/>
    </w:rPr>
  </w:style>
  <w:style w:type="character" w:styleId="Uwydatnienie">
    <w:name w:val="Emphasis"/>
    <w:uiPriority w:val="20"/>
    <w:qFormat/>
    <w:rsid w:val="000677A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qFormat/>
    <w:rsid w:val="000677A3"/>
    <w:pPr>
      <w:spacing w:after="0" w:line="240" w:lineRule="auto"/>
    </w:pPr>
  </w:style>
  <w:style w:type="paragraph" w:styleId="Akapitzlist">
    <w:name w:val="List Paragraph"/>
    <w:basedOn w:val="Normalny"/>
    <w:qFormat/>
    <w:rsid w:val="000677A3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0677A3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0677A3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677A3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0677A3"/>
    <w:rPr>
      <w:b/>
      <w:bCs/>
      <w:i/>
      <w:iCs/>
    </w:rPr>
  </w:style>
  <w:style w:type="character" w:styleId="Wyrnieniedelikatne">
    <w:name w:val="Subtle Emphasis"/>
    <w:uiPriority w:val="19"/>
    <w:qFormat/>
    <w:rsid w:val="000677A3"/>
    <w:rPr>
      <w:i/>
      <w:iCs/>
    </w:rPr>
  </w:style>
  <w:style w:type="character" w:styleId="Wyrnienieintensywne">
    <w:name w:val="Intense Emphasis"/>
    <w:uiPriority w:val="21"/>
    <w:qFormat/>
    <w:rsid w:val="000677A3"/>
    <w:rPr>
      <w:b/>
      <w:bCs/>
    </w:rPr>
  </w:style>
  <w:style w:type="character" w:styleId="Odwoaniedelikatne">
    <w:name w:val="Subtle Reference"/>
    <w:uiPriority w:val="31"/>
    <w:qFormat/>
    <w:rsid w:val="000677A3"/>
    <w:rPr>
      <w:smallCaps/>
    </w:rPr>
  </w:style>
  <w:style w:type="character" w:styleId="Odwoanieintensywne">
    <w:name w:val="Intense Reference"/>
    <w:uiPriority w:val="32"/>
    <w:qFormat/>
    <w:rsid w:val="000677A3"/>
    <w:rPr>
      <w:smallCaps/>
      <w:spacing w:val="5"/>
      <w:u w:val="single"/>
    </w:rPr>
  </w:style>
  <w:style w:type="character" w:styleId="Tytuksiki">
    <w:name w:val="Book Title"/>
    <w:uiPriority w:val="33"/>
    <w:qFormat/>
    <w:rsid w:val="000677A3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677A3"/>
    <w:pPr>
      <w:outlineLvl w:val="9"/>
    </w:pPr>
  </w:style>
  <w:style w:type="paragraph" w:styleId="NormalnyWeb">
    <w:name w:val="Normal (Web)"/>
    <w:basedOn w:val="Normalny"/>
    <w:unhideWhenUsed/>
    <w:rsid w:val="00DD6F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D6FB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StopkaZnak">
    <w:name w:val="Stopka Znak"/>
    <w:link w:val="Stopka"/>
    <w:uiPriority w:val="99"/>
    <w:rsid w:val="00DD6FBD"/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unhideWhenUsed/>
    <w:rsid w:val="00136D20"/>
    <w:pPr>
      <w:spacing w:after="0" w:line="240" w:lineRule="auto"/>
    </w:pPr>
    <w:rPr>
      <w:rFonts w:ascii="Tahoma" w:hAnsi="Tahoma" w:cs="Tahoma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136D20"/>
    <w:rPr>
      <w:rFonts w:ascii="Tahoma" w:eastAsia="Calibri" w:hAnsi="Tahoma" w:cs="Tahoma"/>
      <w:sz w:val="16"/>
      <w:szCs w:val="16"/>
      <w:lang w:val="pl-PL" w:bidi="ar-SA"/>
    </w:rPr>
  </w:style>
  <w:style w:type="table" w:styleId="Tabela-Siatka">
    <w:name w:val="Table Grid"/>
    <w:basedOn w:val="Standardowy"/>
    <w:uiPriority w:val="59"/>
    <w:rsid w:val="00641B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0140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40A2"/>
    <w:pPr>
      <w:spacing w:line="240" w:lineRule="auto"/>
    </w:pPr>
    <w:rPr>
      <w:sz w:val="20"/>
      <w:szCs w:val="20"/>
      <w:lang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0140A2"/>
    <w:rPr>
      <w:rFonts w:ascii="Calibri" w:eastAsia="Calibri" w:hAnsi="Calibri" w:cs="Times New Roman"/>
      <w:sz w:val="20"/>
      <w:szCs w:val="20"/>
      <w:lang w:val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0A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140A2"/>
    <w:rPr>
      <w:rFonts w:ascii="Calibri" w:eastAsia="Calibri" w:hAnsi="Calibri" w:cs="Times New Roman"/>
      <w:b/>
      <w:bCs/>
      <w:sz w:val="20"/>
      <w:szCs w:val="20"/>
      <w:lang w:val="pl-PL" w:bidi="ar-SA"/>
    </w:rPr>
  </w:style>
  <w:style w:type="paragraph" w:styleId="Nagwek">
    <w:name w:val="header"/>
    <w:basedOn w:val="Normalny"/>
    <w:link w:val="NagwekZnak"/>
    <w:uiPriority w:val="99"/>
    <w:unhideWhenUsed/>
    <w:rsid w:val="00E3491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NagwekZnak">
    <w:name w:val="Nagłówek Znak"/>
    <w:link w:val="Nagwek"/>
    <w:uiPriority w:val="99"/>
    <w:rsid w:val="00E34912"/>
    <w:rPr>
      <w:rFonts w:ascii="Calibri" w:eastAsia="Calibri" w:hAnsi="Calibri" w:cs="Times New Roman"/>
      <w:lang w:val="pl-PL" w:bidi="ar-SA"/>
    </w:rPr>
  </w:style>
  <w:style w:type="character" w:styleId="Hipercze">
    <w:name w:val="Hyperlink"/>
    <w:uiPriority w:val="99"/>
    <w:unhideWhenUsed/>
    <w:rsid w:val="0085205B"/>
    <w:rPr>
      <w:color w:val="0000FF"/>
      <w:u w:val="single"/>
    </w:rPr>
  </w:style>
  <w:style w:type="paragraph" w:customStyle="1" w:styleId="Tekstpodstawowy21">
    <w:name w:val="Tekst podstawowy 21"/>
    <w:basedOn w:val="Normalny"/>
    <w:rsid w:val="0085205B"/>
    <w:pPr>
      <w:suppressAutoHyphens/>
      <w:jc w:val="both"/>
    </w:pPr>
    <w:rPr>
      <w:rFonts w:ascii="Arial" w:hAnsi="Arial" w:cs="Arial"/>
      <w:b/>
      <w:sz w:val="16"/>
      <w:lang w:eastAsia="ar-SA"/>
    </w:rPr>
  </w:style>
  <w:style w:type="paragraph" w:styleId="Tekstpodstawowywcity">
    <w:name w:val="Body Text Indent"/>
    <w:basedOn w:val="Normalny"/>
    <w:link w:val="TekstpodstawowywcityZnak"/>
    <w:rsid w:val="00CA2475"/>
    <w:pPr>
      <w:suppressAutoHyphens/>
      <w:ind w:left="360"/>
    </w:pPr>
    <w:rPr>
      <w:rFonts w:ascii="Arial" w:hAnsi="Arial" w:cs="Arial"/>
      <w:b/>
      <w:bCs/>
      <w:sz w:val="16"/>
      <w:lang w:eastAsia="ar-SA"/>
    </w:rPr>
  </w:style>
  <w:style w:type="character" w:customStyle="1" w:styleId="TekstpodstawowywcityZnak">
    <w:name w:val="Tekst podstawowy wcięty Znak"/>
    <w:link w:val="Tekstpodstawowywcity"/>
    <w:rsid w:val="00CA2475"/>
    <w:rPr>
      <w:rFonts w:ascii="Arial" w:hAnsi="Arial" w:cs="Arial"/>
      <w:b/>
      <w:bCs/>
      <w:sz w:val="16"/>
      <w:szCs w:val="22"/>
      <w:lang w:eastAsia="ar-SA"/>
    </w:rPr>
  </w:style>
  <w:style w:type="paragraph" w:customStyle="1" w:styleId="Tekstpodstawowy31">
    <w:name w:val="Tekst podstawowy 31"/>
    <w:basedOn w:val="Normalny"/>
    <w:rsid w:val="00CA2475"/>
    <w:pPr>
      <w:suppressAutoHyphens/>
    </w:pPr>
    <w:rPr>
      <w:rFonts w:ascii="Arial" w:hAnsi="Arial" w:cs="Arial"/>
      <w:b/>
      <w:bCs/>
      <w:sz w:val="16"/>
      <w:lang w:eastAsia="ar-SA"/>
    </w:rPr>
  </w:style>
  <w:style w:type="paragraph" w:styleId="Lista">
    <w:name w:val="List"/>
    <w:basedOn w:val="Normalny"/>
    <w:rsid w:val="00CA2475"/>
    <w:pPr>
      <w:widowControl w:val="0"/>
      <w:suppressAutoHyphens/>
      <w:spacing w:after="12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A2475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CA2475"/>
    <w:rPr>
      <w:sz w:val="22"/>
      <w:szCs w:val="22"/>
      <w:lang w:eastAsia="en-US"/>
    </w:rPr>
  </w:style>
  <w:style w:type="character" w:styleId="Nierozpoznanawzmianka">
    <w:name w:val="Unresolved Mention"/>
    <w:uiPriority w:val="99"/>
    <w:semiHidden/>
    <w:unhideWhenUsed/>
    <w:rsid w:val="00B35713"/>
    <w:rPr>
      <w:color w:val="605E5C"/>
      <w:shd w:val="clear" w:color="auto" w:fill="E1DFDD"/>
    </w:rPr>
  </w:style>
  <w:style w:type="paragraph" w:customStyle="1" w:styleId="Default">
    <w:name w:val="Default"/>
    <w:rsid w:val="006E230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79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4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6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BCA3EF3FF3E244ADBCC58859D18AAF" ma:contentTypeVersion="8" ma:contentTypeDescription="Utwórz nowy dokument." ma:contentTypeScope="" ma:versionID="c102083cea99828021d5f3e6280c7044">
  <xsd:schema xmlns:xsd="http://www.w3.org/2001/XMLSchema" xmlns:xs="http://www.w3.org/2001/XMLSchema" xmlns:p="http://schemas.microsoft.com/office/2006/metadata/properties" xmlns:ns2="1005aca1-8894-4a39-81b4-2de66ffca862" targetNamespace="http://schemas.microsoft.com/office/2006/metadata/properties" ma:root="true" ma:fieldsID="3ba6bc266f11449c7970909126a638c5" ns2:_="">
    <xsd:import namespace="1005aca1-8894-4a39-81b4-2de66ffca8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5aca1-8894-4a39-81b4-2de66ffca8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994013-2DEC-4FE6-975A-FE2E94757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117DFE-1B71-468F-8617-58E3C42F6E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05aca1-8894-4a39-81b4-2de66ffca8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70E1AA-ACD9-45E3-9240-83C3F7ACBFA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E09628B-613E-4CFB-8218-1A82D58BD8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1288</Words>
  <Characters>7730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9001</CharactersWithSpaces>
  <SharedDoc>false</SharedDoc>
  <HLinks>
    <vt:vector size="6" baseType="variant">
      <vt:variant>
        <vt:i4>1310826</vt:i4>
      </vt:variant>
      <vt:variant>
        <vt:i4>0</vt:i4>
      </vt:variant>
      <vt:variant>
        <vt:i4>0</vt:i4>
      </vt:variant>
      <vt:variant>
        <vt:i4>5</vt:i4>
      </vt:variant>
      <vt:variant>
        <vt:lpwstr>mailto:karkacz@amu.edu.pl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2020-03-15T20:41:00Z</dcterms:created>
  <dcterms:modified xsi:type="dcterms:W3CDTF">2020-10-04T09:42:00Z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0x01010027BCA3EF3FF3E244ADBCC58859D18AAF</vt:lpwstr>
  </property>
</Properties>
</file>